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0F" w:rsidRPr="00F51F0F" w:rsidRDefault="00C4607A" w:rsidP="00F51F0F">
      <w:pPr>
        <w:spacing w:after="0" w:line="240" w:lineRule="auto"/>
        <w:jc w:val="center"/>
        <w:rPr>
          <w:rFonts w:ascii="Arial" w:hAnsi="Arial" w:cs="Arial"/>
          <w:b/>
          <w:snapToGrid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607A">
        <w:rPr>
          <w:rFonts w:ascii="Arial" w:hAnsi="Arial" w:cs="Arial"/>
          <w:b/>
          <w:snapToGrid w:val="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Optional</w:t>
      </w:r>
      <w:r w:rsidRPr="00C4607A">
        <w:rPr>
          <w:rFonts w:ascii="Arial" w:hAnsi="Arial" w:cs="Arial"/>
          <w:b/>
          <w:snapToGrid w:val="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1F0F" w:rsidRPr="00F51F0F">
        <w:rPr>
          <w:rFonts w:ascii="Arial" w:hAnsi="Arial" w:cs="Arial"/>
          <w:b/>
          <w:snapToGrid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FOOD DESIGN LAB</w:t>
      </w:r>
    </w:p>
    <w:p w:rsidR="00F51F0F" w:rsidRPr="00F51F0F" w:rsidRDefault="00F51F0F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>Name the title of your</w:t>
      </w:r>
      <w:r w:rsidR="00F51F0F">
        <w:rPr>
          <w:rFonts w:ascii="Arial" w:hAnsi="Arial" w:cs="Arial"/>
          <w:b/>
          <w:snapToGrid w:val="0"/>
          <w:sz w:val="20"/>
          <w:szCs w:val="20"/>
        </w:rPr>
        <w:t xml:space="preserve"> Food</w:t>
      </w:r>
      <w:r w:rsidRPr="00C46FD6">
        <w:rPr>
          <w:rFonts w:ascii="Arial" w:hAnsi="Arial" w:cs="Arial"/>
          <w:b/>
          <w:snapToGrid w:val="0"/>
          <w:sz w:val="20"/>
          <w:szCs w:val="20"/>
        </w:rPr>
        <w:t xml:space="preserve"> lab: _______________________________________</w:t>
      </w: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>Follow all information found on the handout titled “Lab Report Template”</w:t>
      </w: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 xml:space="preserve">You are responsible for the following: </w:t>
      </w:r>
    </w:p>
    <w:p w:rsidR="00C46FD6" w:rsidRPr="00C46FD6" w:rsidRDefault="00C46FD6" w:rsidP="00C46F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>Complete a lab report including data table, data analysis, conclusion and evaluation</w:t>
      </w:r>
    </w:p>
    <w:p w:rsidR="00C46FD6" w:rsidRDefault="00C4607A" w:rsidP="00C46F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Film your lab and in this discuss your results</w:t>
      </w:r>
    </w:p>
    <w:p w:rsidR="00C4607A" w:rsidRDefault="00C4607A" w:rsidP="00C4607A">
      <w:pPr>
        <w:numPr>
          <w:ilvl w:val="0"/>
          <w:numId w:val="3"/>
        </w:numPr>
        <w:spacing w:after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Send Mr. </w:t>
      </w:r>
      <w:proofErr w:type="spellStart"/>
      <w:r>
        <w:rPr>
          <w:rFonts w:ascii="Arial" w:hAnsi="Arial" w:cs="Arial"/>
          <w:b/>
          <w:snapToGrid w:val="0"/>
          <w:sz w:val="20"/>
          <w:szCs w:val="20"/>
        </w:rPr>
        <w:t>Bodnar</w:t>
      </w:r>
      <w:proofErr w:type="spellEnd"/>
      <w:r>
        <w:rPr>
          <w:rFonts w:ascii="Arial" w:hAnsi="Arial" w:cs="Arial"/>
          <w:b/>
          <w:snapToGrid w:val="0"/>
          <w:sz w:val="20"/>
          <w:szCs w:val="20"/>
        </w:rPr>
        <w:t xml:space="preserve"> a link to your video and hand in your completed lab report by:</w:t>
      </w:r>
    </w:p>
    <w:p w:rsidR="00C4607A" w:rsidRPr="00C4607A" w:rsidRDefault="00C4607A" w:rsidP="00C4607A">
      <w:pPr>
        <w:spacing w:after="0"/>
        <w:ind w:left="108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4607A">
        <w:rPr>
          <w:rFonts w:ascii="Arial" w:hAnsi="Arial" w:cs="Arial"/>
          <w:b/>
          <w:snapToGrid w:val="0"/>
          <w:sz w:val="20"/>
          <w:szCs w:val="20"/>
          <w:u w:val="single"/>
        </w:rPr>
        <w:t>Due Date:  November 28</w:t>
      </w:r>
      <w:r w:rsidRPr="00C4607A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th</w:t>
      </w:r>
      <w:r w:rsidRPr="00C4607A">
        <w:rPr>
          <w:rFonts w:ascii="Arial" w:hAnsi="Arial" w:cs="Arial"/>
          <w:b/>
          <w:snapToGrid w:val="0"/>
          <w:sz w:val="20"/>
          <w:szCs w:val="20"/>
          <w:u w:val="single"/>
        </w:rPr>
        <w:t>/2013</w:t>
      </w: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C46FD6" w:rsidRP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>You will be assessed on the following:</w:t>
      </w:r>
    </w:p>
    <w:p w:rsid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C46FD6" w:rsidRPr="0078354F" w:rsidRDefault="00C46FD6" w:rsidP="00C46FD6">
      <w:pPr>
        <w:pStyle w:val="Heading2"/>
        <w:rPr>
          <w:rFonts w:ascii="Copperplate Gothic Bold" w:hAnsi="Copperplate Gothic Bold"/>
          <w:sz w:val="16"/>
          <w:szCs w:val="16"/>
          <w:lang w:val="en"/>
        </w:rPr>
      </w:pPr>
      <w:r w:rsidRPr="0078354F">
        <w:rPr>
          <w:rFonts w:ascii="Copperplate Gothic Bold" w:hAnsi="Copperplate Gothic Bold"/>
          <w:sz w:val="16"/>
          <w:szCs w:val="16"/>
          <w:lang w:val="en"/>
        </w:rPr>
        <w:t>Criterion D: Scientific Inquiry</w:t>
      </w:r>
    </w:p>
    <w:p w:rsidR="00C46FD6" w:rsidRPr="0078354F" w:rsidRDefault="00C46FD6" w:rsidP="00C46FD6">
      <w:pPr>
        <w:pStyle w:val="criterionabstract"/>
        <w:rPr>
          <w:rFonts w:ascii="Arial Narrow" w:hAnsi="Arial Narrow"/>
          <w:sz w:val="16"/>
          <w:szCs w:val="16"/>
          <w:lang w:val="en"/>
        </w:rPr>
      </w:pPr>
      <w:r w:rsidRPr="0078354F">
        <w:rPr>
          <w:rFonts w:ascii="Arial Narrow" w:hAnsi="Arial Narrow"/>
          <w:sz w:val="16"/>
          <w:szCs w:val="16"/>
          <w:lang w:val="en"/>
        </w:rPr>
        <w:t>Students are expected to design and carry out scientific investigations independently.</w:t>
      </w:r>
      <w:r>
        <w:rPr>
          <w:rFonts w:ascii="Arial Narrow" w:hAnsi="Arial Narrow"/>
          <w:sz w:val="16"/>
          <w:szCs w:val="16"/>
          <w:lang w:val="en"/>
        </w:rPr>
        <w:t xml:space="preserve">  </w:t>
      </w:r>
      <w:r w:rsidRPr="0078354F">
        <w:rPr>
          <w:rFonts w:ascii="Arial Narrow" w:hAnsi="Arial Narrow"/>
          <w:sz w:val="16"/>
          <w:szCs w:val="16"/>
          <w:lang w:val="en"/>
        </w:rPr>
        <w:t>Students should be able to (</w:t>
      </w:r>
      <w:proofErr w:type="spellStart"/>
      <w:r w:rsidRPr="0078354F">
        <w:rPr>
          <w:rFonts w:ascii="Arial Narrow" w:hAnsi="Arial Narrow"/>
          <w:sz w:val="16"/>
          <w:szCs w:val="16"/>
          <w:lang w:val="en"/>
        </w:rPr>
        <w:t>i</w:t>
      </w:r>
      <w:proofErr w:type="spellEnd"/>
      <w:r w:rsidRPr="0078354F">
        <w:rPr>
          <w:rFonts w:ascii="Arial Narrow" w:hAnsi="Arial Narrow"/>
          <w:sz w:val="16"/>
          <w:szCs w:val="16"/>
          <w:lang w:val="en"/>
        </w:rPr>
        <w:t xml:space="preserve">) state a problem that can be tested by an investigation; (ii) formulate a suitable hypothesis; (iii) identify and manipulate variables; </w:t>
      </w:r>
      <w:proofErr w:type="gramStart"/>
      <w:r w:rsidRPr="0078354F">
        <w:rPr>
          <w:rFonts w:ascii="Arial Narrow" w:hAnsi="Arial Narrow"/>
          <w:sz w:val="16"/>
          <w:szCs w:val="16"/>
          <w:lang w:val="en"/>
        </w:rPr>
        <w:t>(iv) plan</w:t>
      </w:r>
      <w:proofErr w:type="gramEnd"/>
      <w:r w:rsidRPr="0078354F">
        <w:rPr>
          <w:rFonts w:ascii="Arial Narrow" w:hAnsi="Arial Narrow"/>
          <w:sz w:val="16"/>
          <w:szCs w:val="16"/>
          <w:lang w:val="en"/>
        </w:rPr>
        <w:t xml:space="preserve"> an appropriate investigation including the method and materials; (v) evaluate the method.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8458"/>
      </w:tblGrid>
      <w:tr w:rsidR="00C46FD6" w:rsidRPr="0078354F" w:rsidTr="00232493">
        <w:trPr>
          <w:tblCellSpacing w:w="15" w:type="dxa"/>
        </w:trPr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Heading3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8354F">
              <w:rPr>
                <w:rFonts w:ascii="Arial Narrow" w:hAnsi="Arial Narrow"/>
                <w:b/>
                <w:bCs/>
                <w:sz w:val="16"/>
                <w:szCs w:val="16"/>
              </w:rPr>
              <w:t>Achievement level</w:t>
            </w:r>
          </w:p>
        </w:tc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Heading3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8354F">
              <w:rPr>
                <w:rFonts w:ascii="Arial Narrow" w:hAnsi="Arial Narrow"/>
                <w:b/>
                <w:bCs/>
                <w:sz w:val="16"/>
                <w:szCs w:val="16"/>
              </w:rPr>
              <w:t>Descriptor</w:t>
            </w:r>
          </w:p>
        </w:tc>
      </w:tr>
      <w:tr w:rsidR="00C46FD6" w:rsidRPr="0078354F" w:rsidTr="00232493">
        <w:trPr>
          <w:tblCellSpacing w:w="15" w:type="dxa"/>
        </w:trPr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achievelevel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critdescriptor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>The student does not reach a standard described by any of the descriptors given below.</w:t>
            </w:r>
          </w:p>
        </w:tc>
      </w:tr>
      <w:tr w:rsidR="00C46FD6" w:rsidRPr="0078354F" w:rsidTr="00232493">
        <w:trPr>
          <w:tblCellSpacing w:w="15" w:type="dxa"/>
        </w:trPr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achievelevel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>1–2</w:t>
            </w:r>
          </w:p>
        </w:tc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critdescriptor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 xml:space="preserve">The student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attempts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 xml:space="preserve">to define 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the purpose of the investigation and makes references to variables but these are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incomplete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or not fully developed. The method suggested is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 xml:space="preserve"> partially complete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. The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evaluation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of the method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is either absent or incomplete</w:t>
            </w:r>
            <w:r w:rsidRPr="0078354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C46FD6" w:rsidRPr="0078354F" w:rsidTr="00232493">
        <w:trPr>
          <w:tblCellSpacing w:w="15" w:type="dxa"/>
        </w:trPr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achievelevel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>3–4</w:t>
            </w:r>
          </w:p>
        </w:tc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critdescriptor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 xml:space="preserve">The student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defines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the purpose of the investigation and provides an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explanation/prediction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but this is not fully developed. The student acknowledges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some of the variables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involved and describes how to manipulate them. The method suggested is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complete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and includes appropriate materials/equipment. The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 xml:space="preserve">evaluation 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of the method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is partially developed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</w:tr>
      <w:tr w:rsidR="00C46FD6" w:rsidRPr="0078354F" w:rsidTr="00232493">
        <w:trPr>
          <w:tblCellSpacing w:w="15" w:type="dxa"/>
        </w:trPr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achievelevel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>5–6</w:t>
            </w:r>
          </w:p>
        </w:tc>
        <w:tc>
          <w:tcPr>
            <w:tcW w:w="0" w:type="auto"/>
            <w:vAlign w:val="center"/>
          </w:tcPr>
          <w:p w:rsidR="00C46FD6" w:rsidRPr="0078354F" w:rsidRDefault="00C46FD6" w:rsidP="00232493">
            <w:pPr>
              <w:pStyle w:val="critdescriptor"/>
              <w:rPr>
                <w:rFonts w:ascii="Arial Narrow" w:hAnsi="Arial Narrow"/>
                <w:sz w:val="16"/>
                <w:szCs w:val="16"/>
              </w:rPr>
            </w:pPr>
            <w:r w:rsidRPr="0078354F">
              <w:rPr>
                <w:rFonts w:ascii="Arial Narrow" w:hAnsi="Arial Narrow"/>
                <w:sz w:val="16"/>
                <w:szCs w:val="16"/>
              </w:rPr>
              <w:t xml:space="preserve">The student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defines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the purpose of the investigation,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formulates a testable hypothesis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explains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the hypothesis using scientific reasoning. The student identifies the relevant variables and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 xml:space="preserve">explains how to manipulate 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them. The student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evaluates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the method commenting on its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reliability</w:t>
            </w:r>
            <w:r w:rsidRPr="0078354F">
              <w:rPr>
                <w:rFonts w:ascii="Arial Narrow" w:hAnsi="Arial Narrow"/>
                <w:sz w:val="16"/>
                <w:szCs w:val="16"/>
              </w:rPr>
              <w:t xml:space="preserve"> and/or </w:t>
            </w:r>
            <w:r w:rsidRPr="0078354F">
              <w:rPr>
                <w:rStyle w:val="Strong"/>
                <w:rFonts w:ascii="Arial Narrow" w:hAnsi="Arial Narrow"/>
                <w:sz w:val="16"/>
                <w:szCs w:val="16"/>
              </w:rPr>
              <w:t>validity</w:t>
            </w:r>
            <w:r w:rsidRPr="0078354F">
              <w:rPr>
                <w:rFonts w:ascii="Arial Narrow" w:hAnsi="Arial Narrow"/>
                <w:sz w:val="16"/>
                <w:szCs w:val="16"/>
              </w:rPr>
              <w:t>. The student suggests improvements to the method and makes suggestions for further inquiry when relevant.</w:t>
            </w:r>
          </w:p>
        </w:tc>
      </w:tr>
    </w:tbl>
    <w:p w:rsidR="00C46FD6" w:rsidRDefault="00C46FD6" w:rsidP="00C46FD6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1319BE" w:rsidRDefault="001319BE">
      <w:r>
        <w:br w:type="page"/>
      </w:r>
    </w:p>
    <w:p w:rsidR="001319BE" w:rsidRDefault="001319BE">
      <w:r w:rsidRPr="00F51F0F">
        <w:rPr>
          <w:b/>
          <w:sz w:val="28"/>
          <w:szCs w:val="28"/>
        </w:rPr>
        <w:lastRenderedPageBreak/>
        <w:t>Food that you may be able to use for the rates of reaction:</w:t>
      </w:r>
      <w:r w:rsidR="00F51F0F">
        <w:rPr>
          <w:b/>
          <w:sz w:val="28"/>
          <w:szCs w:val="28"/>
        </w:rPr>
        <w:t xml:space="preserve">  (CIRCLE YOUR CHOICE)</w:t>
      </w:r>
    </w:p>
    <w:p w:rsidR="00F51F0F" w:rsidRDefault="001319BE" w:rsidP="00F51F0F">
      <w:pPr>
        <w:pStyle w:val="ListParagraph"/>
        <w:numPr>
          <w:ilvl w:val="0"/>
          <w:numId w:val="14"/>
        </w:numPr>
      </w:pPr>
      <w:r>
        <w:t>Eggs</w:t>
      </w:r>
      <w:r w:rsidR="00286E17">
        <w:tab/>
      </w:r>
      <w:r w:rsidR="00286E17">
        <w:tab/>
      </w:r>
      <w:r w:rsidR="00286E17">
        <w:tab/>
      </w:r>
      <w:r w:rsidR="00286E17">
        <w:tab/>
      </w:r>
    </w:p>
    <w:p w:rsidR="001319BE" w:rsidRDefault="00286E17" w:rsidP="00F51F0F">
      <w:pPr>
        <w:pStyle w:val="ListParagraph"/>
        <w:numPr>
          <w:ilvl w:val="0"/>
          <w:numId w:val="14"/>
        </w:numPr>
      </w:pPr>
      <w:r>
        <w:t>C</w:t>
      </w:r>
      <w:r w:rsidR="00013B15">
        <w:t>heese</w:t>
      </w:r>
      <w:r w:rsidR="00013B15">
        <w:tab/>
      </w:r>
      <w:r w:rsidR="00013B15">
        <w:tab/>
      </w:r>
      <w:r w:rsidR="00013B15">
        <w:tab/>
      </w:r>
    </w:p>
    <w:p w:rsidR="00F51F0F" w:rsidRDefault="001319BE" w:rsidP="00F51F0F">
      <w:pPr>
        <w:pStyle w:val="ListParagraph"/>
        <w:numPr>
          <w:ilvl w:val="0"/>
          <w:numId w:val="14"/>
        </w:numPr>
      </w:pPr>
      <w:r>
        <w:t>Butter</w:t>
      </w:r>
      <w:r w:rsidR="00FE3F6F">
        <w:tab/>
      </w:r>
      <w:r w:rsidR="00FE3F6F">
        <w:tab/>
      </w:r>
      <w:r w:rsidR="00FE3F6F">
        <w:tab/>
      </w:r>
      <w:r w:rsidR="00286E17">
        <w:tab/>
      </w:r>
    </w:p>
    <w:p w:rsidR="00C465AC" w:rsidRDefault="001319BE" w:rsidP="00F51F0F">
      <w:pPr>
        <w:pStyle w:val="ListParagraph"/>
        <w:numPr>
          <w:ilvl w:val="0"/>
          <w:numId w:val="14"/>
        </w:numPr>
      </w:pPr>
      <w:r>
        <w:t>Dough</w:t>
      </w:r>
      <w:r w:rsidR="00286E17">
        <w:tab/>
      </w:r>
      <w:r w:rsidR="00286E17">
        <w:tab/>
      </w:r>
    </w:p>
    <w:p w:rsidR="001319BE" w:rsidRDefault="00C465AC" w:rsidP="00F51F0F">
      <w:pPr>
        <w:pStyle w:val="ListParagraph"/>
        <w:numPr>
          <w:ilvl w:val="0"/>
          <w:numId w:val="14"/>
        </w:numPr>
      </w:pPr>
      <w:r>
        <w:t>Fruit</w:t>
      </w:r>
      <w:r w:rsidR="00286E17">
        <w:tab/>
      </w:r>
      <w:r w:rsidR="00286E17">
        <w:tab/>
      </w:r>
    </w:p>
    <w:p w:rsidR="001319BE" w:rsidRDefault="001319BE" w:rsidP="00F51F0F">
      <w:pPr>
        <w:pStyle w:val="ListParagraph"/>
        <w:numPr>
          <w:ilvl w:val="0"/>
          <w:numId w:val="14"/>
        </w:numPr>
      </w:pPr>
      <w:r>
        <w:t>Muffin / cake mix (please get permission first)</w:t>
      </w:r>
    </w:p>
    <w:p w:rsidR="001319BE" w:rsidRDefault="001319BE" w:rsidP="00F51F0F">
      <w:pPr>
        <w:pStyle w:val="ListParagraph"/>
        <w:numPr>
          <w:ilvl w:val="0"/>
          <w:numId w:val="14"/>
        </w:numPr>
      </w:pPr>
      <w:r>
        <w:t>French toast</w:t>
      </w:r>
    </w:p>
    <w:p w:rsidR="00F51F0F" w:rsidRDefault="00F51F0F" w:rsidP="00F51F0F">
      <w:pPr>
        <w:pStyle w:val="ListParagraph"/>
        <w:numPr>
          <w:ilvl w:val="0"/>
          <w:numId w:val="14"/>
        </w:numPr>
      </w:pPr>
      <w:r>
        <w:t>Other:  ____________________</w:t>
      </w:r>
    </w:p>
    <w:p w:rsidR="00286E17" w:rsidRDefault="00286E17" w:rsidP="00F51F0F">
      <w:pPr>
        <w:pStyle w:val="ListParagraph"/>
        <w:numPr>
          <w:ilvl w:val="0"/>
          <w:numId w:val="14"/>
        </w:numPr>
      </w:pPr>
      <w:r>
        <w:t xml:space="preserve">Look here for ideas:  </w:t>
      </w:r>
      <w:hyperlink r:id="rId6" w:tgtFrame="_blank" w:history="1">
        <w:r w:rsidRPr="00F51F0F">
          <w:rPr>
            <w:rStyle w:val="Hyperlink"/>
            <w:rFonts w:ascii="Lucida Sans Unicode" w:hAnsi="Lucida Sans Unicode" w:cs="Lucida Sans Unicode"/>
            <w:sz w:val="20"/>
          </w:rPr>
          <w:t>http://www.juliantrubin.com/foodprojects.html</w:t>
        </w:r>
      </w:hyperlink>
      <w:r w:rsidRPr="00F51F0F">
        <w:rPr>
          <w:rFonts w:ascii="Lucida Sans Unicode" w:eastAsia="Times New Roman" w:hAnsi="Lucida Sans Unicode" w:cs="Lucida Sans Unicode"/>
          <w:color w:val="008080"/>
          <w:sz w:val="20"/>
          <w:szCs w:val="20"/>
        </w:rPr>
        <w:t> </w:t>
      </w:r>
    </w:p>
    <w:p w:rsidR="006607B4" w:rsidRDefault="006607B4">
      <w:r>
        <w:t>Notes:</w:t>
      </w:r>
    </w:p>
    <w:p w:rsidR="006607B4" w:rsidRDefault="006607B4">
      <w:r>
        <w:br w:type="page"/>
      </w:r>
    </w:p>
    <w:p w:rsidR="00F51F0F" w:rsidRPr="00F51F0F" w:rsidRDefault="00F51F0F" w:rsidP="00F51F0F">
      <w:pPr>
        <w:spacing w:after="0"/>
        <w:rPr>
          <w:rFonts w:ascii="Arial" w:hAnsi="Arial" w:cs="Arial"/>
          <w:i/>
          <w:snapToGrid w:val="0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51F0F">
        <w:rPr>
          <w:rFonts w:ascii="Arial" w:hAnsi="Arial" w:cs="Arial"/>
          <w:i/>
          <w:snapToGrid w:val="0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Lab Report Cheat Sheet</w:t>
      </w:r>
    </w:p>
    <w:p w:rsidR="00F51F0F" w:rsidRPr="00C46FD6" w:rsidRDefault="00F51F0F" w:rsidP="00F51F0F">
      <w:pPr>
        <w:spacing w:after="0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>Now your job</w:t>
      </w:r>
      <w:r w:rsidR="00C4607A">
        <w:rPr>
          <w:rFonts w:ascii="Arial" w:hAnsi="Arial" w:cs="Arial"/>
          <w:b/>
          <w:snapToGrid w:val="0"/>
          <w:sz w:val="20"/>
          <w:szCs w:val="20"/>
        </w:rPr>
        <w:t xml:space="preserve"> is to design a lab of your own.</w:t>
      </w:r>
      <w:bookmarkStart w:id="0" w:name="_GoBack"/>
      <w:bookmarkEnd w:id="0"/>
    </w:p>
    <w:p w:rsidR="00F51F0F" w:rsidRPr="00C46FD6" w:rsidRDefault="00F51F0F" w:rsidP="00F51F0F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F51F0F" w:rsidRPr="00C46FD6" w:rsidRDefault="00F51F0F" w:rsidP="00F51F0F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C46FD6">
        <w:rPr>
          <w:rFonts w:ascii="Arial" w:hAnsi="Arial" w:cs="Arial"/>
          <w:b/>
          <w:snapToGrid w:val="0"/>
          <w:sz w:val="20"/>
          <w:szCs w:val="20"/>
        </w:rPr>
        <w:t xml:space="preserve">You are to design a lab which will address one of the following rates of reaction factors: </w:t>
      </w:r>
    </w:p>
    <w:p w:rsidR="00F51F0F" w:rsidRPr="00C46FD6" w:rsidRDefault="00F51F0F" w:rsidP="00F51F0F">
      <w:pPr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F51F0F" w:rsidRPr="00C46FD6" w:rsidRDefault="00F51F0F" w:rsidP="00F51F0F">
      <w:pPr>
        <w:pStyle w:val="NoSpacing"/>
        <w:rPr>
          <w:sz w:val="20"/>
          <w:szCs w:val="20"/>
          <w:lang w:val="en-CA"/>
        </w:rPr>
      </w:pPr>
      <w:r w:rsidRPr="00C46FD6">
        <w:rPr>
          <w:sz w:val="20"/>
          <w:szCs w:val="20"/>
          <w:lang w:val="en-CA"/>
        </w:rPr>
        <w:t>What 4 factors do you think can speed up a reaction (what makes it easier for atoms to collide)?</w:t>
      </w:r>
    </w:p>
    <w:p w:rsidR="00F51F0F" w:rsidRPr="00C46FD6" w:rsidRDefault="00F51F0F" w:rsidP="00F51F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  <w:lang w:val="en-CA"/>
        </w:rPr>
      </w:pPr>
      <w:r w:rsidRPr="00C46FD6">
        <w:rPr>
          <w:b/>
          <w:sz w:val="20"/>
          <w:szCs w:val="20"/>
          <w:u w:val="single"/>
          <w:lang w:val="en-CA"/>
        </w:rPr>
        <w:t>____________________</w:t>
      </w:r>
    </w:p>
    <w:p w:rsidR="00F51F0F" w:rsidRPr="00C46FD6" w:rsidRDefault="00F51F0F" w:rsidP="00F51F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  <w:lang w:val="en-CA"/>
        </w:rPr>
      </w:pPr>
      <w:r w:rsidRPr="00C46FD6">
        <w:rPr>
          <w:b/>
          <w:sz w:val="20"/>
          <w:szCs w:val="20"/>
          <w:u w:val="single"/>
          <w:lang w:val="en-CA"/>
        </w:rPr>
        <w:t>____________________</w:t>
      </w:r>
    </w:p>
    <w:p w:rsidR="00F51F0F" w:rsidRPr="00C46FD6" w:rsidRDefault="00F51F0F" w:rsidP="00F51F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  <w:lang w:val="en-CA"/>
        </w:rPr>
      </w:pPr>
      <w:r w:rsidRPr="00C46FD6">
        <w:rPr>
          <w:b/>
          <w:sz w:val="20"/>
          <w:szCs w:val="20"/>
          <w:u w:val="single"/>
          <w:lang w:val="en-CA"/>
        </w:rPr>
        <w:t>____________________</w:t>
      </w:r>
    </w:p>
    <w:p w:rsidR="00F51F0F" w:rsidRPr="00C46FD6" w:rsidRDefault="00F51F0F" w:rsidP="00F51F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  <w:lang w:val="en-CA"/>
        </w:rPr>
      </w:pPr>
      <w:r w:rsidRPr="00C46FD6">
        <w:rPr>
          <w:b/>
          <w:sz w:val="20"/>
          <w:szCs w:val="20"/>
          <w:u w:val="single"/>
          <w:lang w:val="en-CA"/>
        </w:rPr>
        <w:t>____________________</w:t>
      </w:r>
    </w:p>
    <w:p w:rsidR="00F51F0F" w:rsidRPr="00082A88" w:rsidRDefault="00F51F0F" w:rsidP="00F51F0F">
      <w:pPr>
        <w:rPr>
          <w:rFonts w:ascii="Georgia Ref" w:hAnsi="Georgia Ref"/>
          <w:i/>
          <w:sz w:val="18"/>
          <w:szCs w:val="18"/>
        </w:rPr>
      </w:pPr>
      <w:r w:rsidRPr="00082A88">
        <w:rPr>
          <w:rFonts w:ascii="Georgia Ref" w:hAnsi="Georgia Ref"/>
          <w:i/>
          <w:sz w:val="18"/>
          <w:szCs w:val="18"/>
        </w:rPr>
        <w:t xml:space="preserve">Remember we are looking for </w:t>
      </w:r>
      <w:r w:rsidRPr="00082A88">
        <w:rPr>
          <w:rFonts w:ascii="Georgia Ref" w:hAnsi="Georgia Ref"/>
          <w:b/>
          <w:i/>
          <w:sz w:val="18"/>
          <w:szCs w:val="18"/>
        </w:rPr>
        <w:t>Reliability</w:t>
      </w:r>
      <w:r w:rsidRPr="00082A88">
        <w:rPr>
          <w:rFonts w:ascii="Georgia Ref" w:hAnsi="Georgia Ref"/>
          <w:i/>
          <w:sz w:val="18"/>
          <w:szCs w:val="18"/>
        </w:rPr>
        <w:t xml:space="preserve"> and </w:t>
      </w:r>
      <w:r w:rsidRPr="00082A88">
        <w:rPr>
          <w:rFonts w:ascii="Georgia Ref" w:hAnsi="Georgia Ref"/>
          <w:b/>
          <w:i/>
          <w:sz w:val="18"/>
          <w:szCs w:val="18"/>
        </w:rPr>
        <w:t>Validity</w:t>
      </w:r>
      <w:r w:rsidRPr="00082A88">
        <w:rPr>
          <w:rFonts w:ascii="Georgia Ref" w:hAnsi="Georgia Ref"/>
          <w:i/>
          <w:sz w:val="18"/>
          <w:szCs w:val="18"/>
        </w:rPr>
        <w:t xml:space="preserve"> when you accomplish this lab report.</w:t>
      </w:r>
    </w:p>
    <w:p w:rsidR="00F51F0F" w:rsidRPr="00DE1C76" w:rsidRDefault="00F51F0F" w:rsidP="00F51F0F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Cover Page:  </w:t>
      </w:r>
      <w:r>
        <w:t>Title of lab, Date of submission, Name of Teacher, Your name, Number of pages</w:t>
      </w:r>
    </w:p>
    <w:p w:rsidR="00F51F0F" w:rsidRPr="00A14F01" w:rsidRDefault="00F51F0F" w:rsidP="00F51F0F">
      <w:pPr>
        <w:rPr>
          <w:rFonts w:ascii="Copperplate Gothic Bold" w:hAnsi="Copperplate Gothic Bold"/>
          <w:b/>
        </w:rPr>
      </w:pPr>
      <w:r w:rsidRPr="00A14F01">
        <w:rPr>
          <w:rFonts w:ascii="Copperplate Gothic Bold" w:hAnsi="Copperplate Gothic Bold"/>
          <w:b/>
        </w:rPr>
        <w:t>Title</w:t>
      </w:r>
      <w:r>
        <w:rPr>
          <w:rFonts w:ascii="Copperplate Gothic Bold" w:hAnsi="Copperplate Gothic Bold"/>
          <w:b/>
        </w:rPr>
        <w:t xml:space="preserve">: (what factor are you researching?)  </w:t>
      </w:r>
      <w:r>
        <w:t>____________________________</w:t>
      </w:r>
    </w:p>
    <w:p w:rsidR="00F51F0F" w:rsidRDefault="00F51F0F" w:rsidP="00F51F0F">
      <w:r w:rsidRPr="00A14F01">
        <w:rPr>
          <w:rFonts w:ascii="Copperplate Gothic Bold" w:hAnsi="Copperplate Gothic Bold"/>
          <w:b/>
        </w:rPr>
        <w:t>Background Theory</w:t>
      </w:r>
      <w:r>
        <w:rPr>
          <w:rFonts w:ascii="Copperplate Gothic Bold" w:hAnsi="Copperplate Gothic Bold"/>
          <w:b/>
        </w:rPr>
        <w:t xml:space="preserve"> </w:t>
      </w:r>
      <w:proofErr w:type="gramStart"/>
      <w:r>
        <w:rPr>
          <w:rFonts w:ascii="Copperplate Gothic Bold" w:hAnsi="Copperplate Gothic Bold"/>
          <w:b/>
        </w:rPr>
        <w:t>( optional</w:t>
      </w:r>
      <w:proofErr w:type="gramEnd"/>
      <w:r>
        <w:rPr>
          <w:rFonts w:ascii="Copperplate Gothic Bold" w:hAnsi="Copperplate Gothic Bold"/>
          <w:b/>
        </w:rPr>
        <w:t xml:space="preserve"> )</w:t>
      </w:r>
      <w:r>
        <w:t xml:space="preserve">:  </w:t>
      </w:r>
    </w:p>
    <w:p w:rsidR="00F51F0F" w:rsidRDefault="00F51F0F" w:rsidP="00F51F0F">
      <w:pPr>
        <w:ind w:firstLine="720"/>
      </w:pPr>
      <w:r>
        <w:t>-</w:t>
      </w:r>
    </w:p>
    <w:p w:rsidR="00F51F0F" w:rsidRDefault="00F51F0F" w:rsidP="00F51F0F">
      <w:r w:rsidRPr="00A14F01">
        <w:rPr>
          <w:rFonts w:ascii="Copperplate Gothic Bold" w:hAnsi="Copperplate Gothic Bold"/>
          <w:b/>
        </w:rPr>
        <w:t>Aim</w:t>
      </w:r>
      <w:r>
        <w:t>:  What are you trying to find and how are you going to find it?</w:t>
      </w:r>
    </w:p>
    <w:p w:rsidR="00F51F0F" w:rsidRDefault="00F51F0F" w:rsidP="00F51F0F">
      <w:pPr>
        <w:ind w:firstLine="720"/>
      </w:pPr>
      <w:r>
        <w:t>-</w:t>
      </w:r>
    </w:p>
    <w:p w:rsidR="00F51F0F" w:rsidRDefault="00F51F0F" w:rsidP="00F51F0F">
      <w:r>
        <w:rPr>
          <w:rFonts w:ascii="Copperplate Gothic Bold" w:hAnsi="Copperplate Gothic Bold"/>
          <w:b/>
        </w:rPr>
        <w:t>Hypothesis</w:t>
      </w:r>
      <w:r>
        <w:t xml:space="preserve">:  Write down what you think will happen in your experiment and why.  </w:t>
      </w:r>
    </w:p>
    <w:p w:rsidR="00F51F0F" w:rsidRDefault="00F51F0F" w:rsidP="00F51F0F">
      <w:pPr>
        <w:ind w:firstLine="720"/>
      </w:pPr>
      <w:r>
        <w:t>-</w:t>
      </w:r>
    </w:p>
    <w:p w:rsidR="00F51F0F" w:rsidRDefault="00F51F0F" w:rsidP="00F51F0F">
      <w:r w:rsidRPr="00A14F01">
        <w:rPr>
          <w:rFonts w:ascii="Copperplate Gothic Bold" w:hAnsi="Copperplate Gothic Bold"/>
          <w:b/>
        </w:rPr>
        <w:t>Variables</w:t>
      </w:r>
      <w:r>
        <w:t>:</w:t>
      </w:r>
    </w:p>
    <w:p w:rsidR="00F51F0F" w:rsidRDefault="00F51F0F" w:rsidP="00F51F0F">
      <w:r w:rsidRPr="00F51F0F">
        <w:rPr>
          <w:b/>
        </w:rPr>
        <w:t>Controlled Variable:</w:t>
      </w:r>
      <w:r>
        <w:t xml:space="preserve">  all variables that you will keep the same throughout</w:t>
      </w:r>
    </w:p>
    <w:p w:rsidR="00F51F0F" w:rsidRDefault="00F51F0F" w:rsidP="00F51F0F">
      <w:pPr>
        <w:ind w:firstLine="720"/>
      </w:pPr>
      <w:r>
        <w:t>-</w:t>
      </w:r>
    </w:p>
    <w:p w:rsidR="00F51F0F" w:rsidRDefault="00F51F0F" w:rsidP="00F51F0F">
      <w:r w:rsidRPr="00F51F0F">
        <w:rPr>
          <w:b/>
        </w:rPr>
        <w:t>Independent Variable</w:t>
      </w:r>
      <w:r>
        <w:t xml:space="preserve">:  what will change in the experiments and how it will be </w:t>
      </w:r>
      <w:proofErr w:type="gramStart"/>
      <w:r>
        <w:t>measured.</w:t>
      </w:r>
      <w:proofErr w:type="gramEnd"/>
      <w:r>
        <w:t xml:space="preserve"> </w:t>
      </w:r>
    </w:p>
    <w:p w:rsidR="00F51F0F" w:rsidRDefault="00F51F0F" w:rsidP="00F51F0F">
      <w:pPr>
        <w:ind w:firstLine="720"/>
        <w:rPr>
          <w:b/>
        </w:rPr>
      </w:pPr>
      <w:r>
        <w:rPr>
          <w:b/>
        </w:rPr>
        <w:t>-</w:t>
      </w:r>
    </w:p>
    <w:p w:rsidR="00F51F0F" w:rsidRDefault="00F51F0F" w:rsidP="00F51F0F">
      <w:r w:rsidRPr="00F51F0F">
        <w:rPr>
          <w:b/>
        </w:rPr>
        <w:t>Dependent Variable</w:t>
      </w:r>
      <w:r w:rsidRPr="00A14F01">
        <w:t>:</w:t>
      </w:r>
      <w:r>
        <w:t xml:space="preserve">  what you will MEASURE and how it will be measured.</w:t>
      </w:r>
    </w:p>
    <w:p w:rsidR="00F51F0F" w:rsidRDefault="00F51F0F" w:rsidP="00F51F0F">
      <w:pPr>
        <w:pStyle w:val="ListParagraph"/>
        <w:numPr>
          <w:ilvl w:val="0"/>
          <w:numId w:val="12"/>
        </w:numPr>
      </w:pPr>
    </w:p>
    <w:p w:rsidR="00F51F0F" w:rsidRDefault="00F51F0F" w:rsidP="00F51F0F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Materials</w:t>
      </w:r>
    </w:p>
    <w:p w:rsidR="00F51F0F" w:rsidRDefault="00F51F0F" w:rsidP="00F51F0F">
      <w:pPr>
        <w:pStyle w:val="NoSpacing"/>
      </w:pPr>
      <w:r>
        <w:tab/>
        <w:t>-</w:t>
      </w:r>
    </w:p>
    <w:p w:rsidR="00F51F0F" w:rsidRDefault="00F51F0F" w:rsidP="00F51F0F">
      <w:pPr>
        <w:pStyle w:val="NoSpacing"/>
      </w:pPr>
      <w:r>
        <w:tab/>
        <w:t>-</w:t>
      </w:r>
    </w:p>
    <w:p w:rsidR="00F51F0F" w:rsidRDefault="00F51F0F" w:rsidP="00F51F0F">
      <w:pPr>
        <w:pStyle w:val="NoSpacing"/>
      </w:pPr>
      <w:r>
        <w:tab/>
        <w:t>-</w:t>
      </w:r>
    </w:p>
    <w:p w:rsidR="00F51F0F" w:rsidRDefault="00F51F0F" w:rsidP="00F51F0F">
      <w:r w:rsidRPr="00A14F01">
        <w:rPr>
          <w:rFonts w:ascii="Copperplate Gothic Bold" w:hAnsi="Copperplate Gothic Bold"/>
          <w:b/>
        </w:rPr>
        <w:t>Method</w:t>
      </w:r>
      <w:r>
        <w:t xml:space="preserve">:  </w:t>
      </w:r>
    </w:p>
    <w:p w:rsidR="00F51F0F" w:rsidRDefault="00F51F0F" w:rsidP="00F51F0F">
      <w:pPr>
        <w:pStyle w:val="ListParagraph"/>
        <w:numPr>
          <w:ilvl w:val="0"/>
          <w:numId w:val="12"/>
        </w:numPr>
      </w:pPr>
    </w:p>
    <w:p w:rsidR="00F51F0F" w:rsidRPr="00211CA0" w:rsidRDefault="00F51F0F" w:rsidP="00F51F0F">
      <w:pPr>
        <w:pStyle w:val="ListParagraph"/>
        <w:ind w:left="0"/>
      </w:pPr>
      <w:r w:rsidRPr="00211CA0">
        <w:rPr>
          <w:rFonts w:ascii="Copperplate Gothic Bold" w:hAnsi="Copperplate Gothic Bold"/>
          <w:b/>
        </w:rPr>
        <w:t>Diagram</w:t>
      </w:r>
      <w:r>
        <w:t>:  A clearly labeled diagram showing all of the apparatus you will use “in action”.</w:t>
      </w:r>
    </w:p>
    <w:p w:rsidR="00F51F0F" w:rsidRDefault="00F51F0F" w:rsidP="00F51F0F">
      <w:pPr>
        <w:rPr>
          <w:rFonts w:ascii="Copperplate Gothic Bold" w:hAnsi="Copperplate Gothic Bold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3EFF5E20" wp14:editId="65CACF5C">
            <wp:simplePos x="0" y="0"/>
            <wp:positionH relativeFrom="column">
              <wp:posOffset>3572821</wp:posOffset>
            </wp:positionH>
            <wp:positionV relativeFrom="paragraph">
              <wp:posOffset>17254</wp:posOffset>
            </wp:positionV>
            <wp:extent cx="2391974" cy="122908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74" cy="12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783">
        <w:rPr>
          <w:rFonts w:ascii="Copperplate Gothic Bold" w:hAnsi="Copperplate Gothic Bold"/>
          <w:b/>
        </w:rPr>
        <w:t>Results / Data Collection</w:t>
      </w:r>
      <w:r w:rsidR="00C465AC">
        <w:rPr>
          <w:rFonts w:ascii="Copperplate Gothic Bold" w:hAnsi="Copperplate Gothic Bold"/>
          <w:b/>
        </w:rPr>
        <w:t xml:space="preserve"> (very important!)</w:t>
      </w:r>
      <w:proofErr w:type="gramEnd"/>
    </w:p>
    <w:p w:rsidR="00F51F0F" w:rsidRPr="00C465AC" w:rsidRDefault="00F51F0F" w:rsidP="00F51F0F">
      <w:pPr>
        <w:rPr>
          <w:u w:val="single"/>
        </w:rPr>
      </w:pPr>
    </w:p>
    <w:p w:rsidR="00F51F0F" w:rsidRPr="00C465AC" w:rsidRDefault="00F51F0F" w:rsidP="00F51F0F">
      <w:pPr>
        <w:rPr>
          <w:u w:val="single"/>
        </w:rPr>
      </w:pPr>
      <w:r w:rsidRPr="00C465AC">
        <w:rPr>
          <w:u w:val="single"/>
        </w:rPr>
        <w:t xml:space="preserve">Data table examples:  </w:t>
      </w:r>
    </w:p>
    <w:p w:rsidR="00F51F0F" w:rsidRDefault="00F51F0F" w:rsidP="00F51F0F"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913A175" wp14:editId="6125EC87">
            <wp:simplePos x="0" y="0"/>
            <wp:positionH relativeFrom="column">
              <wp:posOffset>102946</wp:posOffset>
            </wp:positionH>
            <wp:positionV relativeFrom="paragraph">
              <wp:posOffset>309782</wp:posOffset>
            </wp:positionV>
            <wp:extent cx="4505388" cy="1759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054" cy="176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Default="00F51F0F" w:rsidP="00F51F0F">
      <w:pPr>
        <w:rPr>
          <w:rFonts w:ascii="Copperplate Gothic Bold" w:hAnsi="Copperplate Gothic Bold"/>
          <w:b/>
        </w:rPr>
      </w:pPr>
    </w:p>
    <w:p w:rsidR="00F51F0F" w:rsidRPr="002B0783" w:rsidRDefault="00F51F0F" w:rsidP="00F51F0F">
      <w:pPr>
        <w:rPr>
          <w:rFonts w:ascii="Copperplate Gothic Bold" w:hAnsi="Copperplate Gothic Bold"/>
          <w:b/>
        </w:rPr>
      </w:pPr>
    </w:p>
    <w:p w:rsidR="00F51F0F" w:rsidRPr="002B0783" w:rsidRDefault="00F51F0F" w:rsidP="00F51F0F">
      <w:pPr>
        <w:rPr>
          <w:rFonts w:ascii="Copperplate Gothic Bold" w:hAnsi="Copperplate Gothic Bold"/>
          <w:b/>
        </w:rPr>
      </w:pPr>
      <w:r w:rsidRPr="002B0783">
        <w:rPr>
          <w:rFonts w:ascii="Copperplate Gothic Bold" w:hAnsi="Copperplate Gothic Bold"/>
          <w:b/>
        </w:rPr>
        <w:t xml:space="preserve">Data </w:t>
      </w:r>
      <w:r>
        <w:rPr>
          <w:rFonts w:ascii="Copperplate Gothic Bold" w:hAnsi="Copperplate Gothic Bold"/>
          <w:b/>
        </w:rPr>
        <w:t>Processing</w:t>
      </w:r>
    </w:p>
    <w:p w:rsidR="00F51F0F" w:rsidRDefault="00F51F0F" w:rsidP="00F51F0F">
      <w:pPr>
        <w:pStyle w:val="ListParagraph"/>
        <w:numPr>
          <w:ilvl w:val="0"/>
          <w:numId w:val="6"/>
        </w:numPr>
      </w:pPr>
      <w:r>
        <w:t>Show your calculations and / or statistical analysis.</w:t>
      </w:r>
    </w:p>
    <w:p w:rsidR="00F51F0F" w:rsidRDefault="00F51F0F" w:rsidP="00F51F0F">
      <w:pPr>
        <w:pStyle w:val="ListParagraph"/>
        <w:numPr>
          <w:ilvl w:val="0"/>
          <w:numId w:val="6"/>
        </w:numPr>
      </w:pPr>
      <w:r>
        <w:rPr>
          <w:noProof/>
        </w:rPr>
        <w:t xml:space="preserve">Table the calculated values including </w:t>
      </w:r>
      <w:r w:rsidRPr="00A571AD">
        <w:rPr>
          <w:i/>
          <w:noProof/>
        </w:rPr>
        <w:t>values</w:t>
      </w:r>
      <w:r>
        <w:rPr>
          <w:noProof/>
        </w:rPr>
        <w:t xml:space="preserve">,  </w:t>
      </w:r>
      <w:r w:rsidRPr="00A571AD">
        <w:rPr>
          <w:i/>
          <w:noProof/>
        </w:rPr>
        <w:t>units</w:t>
      </w:r>
      <w:r>
        <w:rPr>
          <w:noProof/>
        </w:rPr>
        <w:t xml:space="preserve"> and </w:t>
      </w:r>
      <w:r w:rsidRPr="00A571AD">
        <w:rPr>
          <w:i/>
          <w:noProof/>
        </w:rPr>
        <w:t>uncertaintities</w:t>
      </w:r>
      <w:r>
        <w:rPr>
          <w:noProof/>
        </w:rPr>
        <w:t xml:space="preserve">.  </w:t>
      </w:r>
    </w:p>
    <w:p w:rsidR="00F51F0F" w:rsidRDefault="00F51F0F" w:rsidP="00F51F0F">
      <w:pPr>
        <w:pStyle w:val="ListParagraph"/>
        <w:numPr>
          <w:ilvl w:val="0"/>
          <w:numId w:val="6"/>
        </w:numPr>
      </w:pPr>
      <w:r>
        <w:t>A graph may be a good way to interpret your results.</w:t>
      </w:r>
    </w:p>
    <w:p w:rsidR="00F51F0F" w:rsidRDefault="00F51F0F" w:rsidP="00F51F0F">
      <w:pPr>
        <w:pStyle w:val="ListParagraph"/>
        <w:numPr>
          <w:ilvl w:val="0"/>
          <w:numId w:val="6"/>
        </w:numPr>
      </w:pPr>
      <w:r>
        <w:t>Label each graph or table appropriately (Title, values, Fig. 3; Fig A, etc.)</w:t>
      </w:r>
    </w:p>
    <w:p w:rsidR="00F51F0F" w:rsidRDefault="00F51F0F" w:rsidP="00F51F0F">
      <w:pPr>
        <w:pStyle w:val="ListParagraph"/>
      </w:pPr>
    </w:p>
    <w:p w:rsidR="00F51F0F" w:rsidRDefault="00F51F0F" w:rsidP="00F51F0F">
      <w:pPr>
        <w:pStyle w:val="ListParagraph"/>
        <w:ind w:left="0"/>
        <w:rPr>
          <w:b/>
          <w:i/>
          <w:sz w:val="20"/>
          <w:szCs w:val="20"/>
        </w:rPr>
      </w:pPr>
      <w:r w:rsidRPr="002B0783">
        <w:rPr>
          <w:rFonts w:ascii="Copperplate Gothic Bold" w:hAnsi="Copperplate Gothic Bold"/>
          <w:b/>
        </w:rPr>
        <w:t>Conclusion</w:t>
      </w:r>
      <w:r>
        <w:rPr>
          <w:rFonts w:ascii="Copperplate Gothic Bold" w:hAnsi="Copperplate Gothic Bold"/>
          <w:b/>
        </w:rPr>
        <w:t xml:space="preserve">:   </w:t>
      </w:r>
      <w:r w:rsidRPr="004133AB">
        <w:rPr>
          <w:b/>
          <w:i/>
          <w:sz w:val="20"/>
          <w:szCs w:val="20"/>
        </w:rPr>
        <w:t xml:space="preserve">Summarize what you found and how you know it using your graph and table of results.  </w:t>
      </w:r>
    </w:p>
    <w:p w:rsidR="00F51F0F" w:rsidRPr="004133AB" w:rsidRDefault="00F51F0F" w:rsidP="00F51F0F">
      <w:pPr>
        <w:pStyle w:val="ListParagraph"/>
        <w:numPr>
          <w:ilvl w:val="1"/>
          <w:numId w:val="12"/>
        </w:numPr>
        <w:rPr>
          <w:b/>
          <w:i/>
          <w:sz w:val="20"/>
          <w:szCs w:val="20"/>
        </w:rPr>
      </w:pPr>
    </w:p>
    <w:p w:rsidR="00F51F0F" w:rsidRPr="002B0783" w:rsidRDefault="00F51F0F" w:rsidP="00F51F0F">
      <w:pPr>
        <w:rPr>
          <w:rFonts w:ascii="Copperplate Gothic Bold" w:hAnsi="Copperplate Gothic Bold"/>
          <w:b/>
        </w:rPr>
      </w:pPr>
      <w:r w:rsidRPr="002B0783">
        <w:rPr>
          <w:rFonts w:ascii="Copperplate Gothic Bold" w:hAnsi="Copperplate Gothic Bold"/>
          <w:b/>
        </w:rPr>
        <w:t>Evaluation</w:t>
      </w:r>
    </w:p>
    <w:p w:rsidR="00F51F0F" w:rsidRPr="0051405D" w:rsidRDefault="00F51F0F" w:rsidP="00F51F0F">
      <w:pPr>
        <w:pStyle w:val="ListParagraph"/>
        <w:ind w:left="0"/>
        <w:rPr>
          <w:b/>
        </w:rPr>
      </w:pPr>
      <w:r w:rsidRPr="0051405D">
        <w:rPr>
          <w:b/>
        </w:rPr>
        <w:t xml:space="preserve">A/  </w:t>
      </w:r>
    </w:p>
    <w:p w:rsidR="00F51F0F" w:rsidRDefault="00F51F0F" w:rsidP="00F51F0F">
      <w:pPr>
        <w:pStyle w:val="ListParagraph"/>
        <w:ind w:left="0"/>
      </w:pPr>
    </w:p>
    <w:p w:rsidR="00F51F0F" w:rsidRDefault="00F51F0F" w:rsidP="00F51F0F">
      <w:pPr>
        <w:pStyle w:val="ListParagraph"/>
        <w:ind w:left="0"/>
      </w:pPr>
    </w:p>
    <w:p w:rsidR="00F51F0F" w:rsidRPr="0051405D" w:rsidRDefault="00F51F0F" w:rsidP="00F51F0F">
      <w:pPr>
        <w:pStyle w:val="ListParagraph"/>
        <w:ind w:left="0"/>
        <w:rPr>
          <w:b/>
        </w:rPr>
      </w:pPr>
      <w:r w:rsidRPr="0051405D">
        <w:rPr>
          <w:b/>
        </w:rPr>
        <w:t xml:space="preserve">B/  </w:t>
      </w:r>
    </w:p>
    <w:p w:rsidR="00F51F0F" w:rsidRDefault="00F51F0F" w:rsidP="00F51F0F">
      <w:pPr>
        <w:pStyle w:val="ListParagraph"/>
        <w:ind w:left="0"/>
      </w:pPr>
    </w:p>
    <w:p w:rsidR="00013B15" w:rsidRDefault="00013B15" w:rsidP="00F51F0F"/>
    <w:sectPr w:rsidR="00013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871"/>
    <w:multiLevelType w:val="hybridMultilevel"/>
    <w:tmpl w:val="CC1C0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CA6"/>
    <w:multiLevelType w:val="hybridMultilevel"/>
    <w:tmpl w:val="A36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F27"/>
    <w:multiLevelType w:val="hybridMultilevel"/>
    <w:tmpl w:val="7200C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6A20"/>
    <w:multiLevelType w:val="hybridMultilevel"/>
    <w:tmpl w:val="21089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070E"/>
    <w:multiLevelType w:val="hybridMultilevel"/>
    <w:tmpl w:val="BE88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67F8"/>
    <w:multiLevelType w:val="hybridMultilevel"/>
    <w:tmpl w:val="B4828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A362E"/>
    <w:multiLevelType w:val="hybridMultilevel"/>
    <w:tmpl w:val="18248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6E5"/>
    <w:multiLevelType w:val="hybridMultilevel"/>
    <w:tmpl w:val="6AFE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C178E"/>
    <w:multiLevelType w:val="hybridMultilevel"/>
    <w:tmpl w:val="A7620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97C"/>
    <w:multiLevelType w:val="hybridMultilevel"/>
    <w:tmpl w:val="866A2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6CE9"/>
    <w:multiLevelType w:val="hybridMultilevel"/>
    <w:tmpl w:val="AD56678E"/>
    <w:lvl w:ilvl="0" w:tplc="DC707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3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12555F"/>
    <w:multiLevelType w:val="hybridMultilevel"/>
    <w:tmpl w:val="CC0688FA"/>
    <w:lvl w:ilvl="0" w:tplc="0ED2E0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1FD0"/>
    <w:multiLevelType w:val="hybridMultilevel"/>
    <w:tmpl w:val="58D8C178"/>
    <w:lvl w:ilvl="0" w:tplc="0ED2E0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6"/>
    <w:rsid w:val="00013B15"/>
    <w:rsid w:val="00112DFE"/>
    <w:rsid w:val="001319BE"/>
    <w:rsid w:val="00210FBE"/>
    <w:rsid w:val="00286E17"/>
    <w:rsid w:val="004B4D00"/>
    <w:rsid w:val="006607B4"/>
    <w:rsid w:val="00C4607A"/>
    <w:rsid w:val="00C465AC"/>
    <w:rsid w:val="00C46FD6"/>
    <w:rsid w:val="00F51F0F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D6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6FD6"/>
    <w:pPr>
      <w:keepNext/>
      <w:spacing w:after="0" w:line="240" w:lineRule="auto"/>
      <w:outlineLvl w:val="1"/>
    </w:pPr>
    <w:rPr>
      <w:rFonts w:ascii="Times-Roman" w:eastAsia="Times New Roman" w:hAnsi="Times-Roman"/>
      <w:b/>
      <w:snapToGrid w:val="0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6FD6"/>
    <w:rPr>
      <w:rFonts w:ascii="Times-Roman" w:eastAsia="Times New Roman" w:hAnsi="Times-Roman" w:cs="Times New Roman"/>
      <w:b/>
      <w:snapToGrid w:val="0"/>
      <w:sz w:val="24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C46FD6"/>
    <w:pPr>
      <w:ind w:left="720"/>
      <w:contextualSpacing/>
    </w:pPr>
  </w:style>
  <w:style w:type="paragraph" w:styleId="NoSpacing">
    <w:name w:val="No Spacing"/>
    <w:uiPriority w:val="1"/>
    <w:qFormat/>
    <w:rsid w:val="00C46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riterionabstract">
    <w:name w:val="criterionabstract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31">
    <w:name w:val="Heading 31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level">
    <w:name w:val="achievelevel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itdescriptor">
    <w:name w:val="critdescriptor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46F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1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6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D6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6FD6"/>
    <w:pPr>
      <w:keepNext/>
      <w:spacing w:after="0" w:line="240" w:lineRule="auto"/>
      <w:outlineLvl w:val="1"/>
    </w:pPr>
    <w:rPr>
      <w:rFonts w:ascii="Times-Roman" w:eastAsia="Times New Roman" w:hAnsi="Times-Roman"/>
      <w:b/>
      <w:snapToGrid w:val="0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6FD6"/>
    <w:rPr>
      <w:rFonts w:ascii="Times-Roman" w:eastAsia="Times New Roman" w:hAnsi="Times-Roman" w:cs="Times New Roman"/>
      <w:b/>
      <w:snapToGrid w:val="0"/>
      <w:sz w:val="24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C46FD6"/>
    <w:pPr>
      <w:ind w:left="720"/>
      <w:contextualSpacing/>
    </w:pPr>
  </w:style>
  <w:style w:type="paragraph" w:styleId="NoSpacing">
    <w:name w:val="No Spacing"/>
    <w:uiPriority w:val="1"/>
    <w:qFormat/>
    <w:rsid w:val="00C46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riterionabstract">
    <w:name w:val="criterionabstract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31">
    <w:name w:val="Heading 31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level">
    <w:name w:val="achievelevel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itdescriptor">
    <w:name w:val="critdescriptor"/>
    <w:basedOn w:val="Normal"/>
    <w:rsid w:val="00C4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46F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1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ntrubin.com/foodprojec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603</Words>
  <Characters>3441</Characters>
  <Application>Microsoft Office Word</Application>
  <DocSecurity>0</DocSecurity>
  <Lines>28</Lines>
  <Paragraphs>8</Paragraphs>
  <ScaleCrop>false</ScaleCrop>
  <Company>School District 45 (West Vancouver)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8</cp:revision>
  <dcterms:created xsi:type="dcterms:W3CDTF">2013-11-14T05:21:00Z</dcterms:created>
  <dcterms:modified xsi:type="dcterms:W3CDTF">2013-11-18T03:31:00Z</dcterms:modified>
</cp:coreProperties>
</file>