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DF" w:rsidRPr="00AE624F" w:rsidRDefault="00D367DF">
      <w:pPr>
        <w:rPr>
          <w:b/>
          <w:sz w:val="32"/>
          <w:szCs w:val="32"/>
          <w:u w:val="single"/>
        </w:rPr>
      </w:pPr>
      <w:r w:rsidRPr="00AE624F">
        <w:rPr>
          <w:b/>
          <w:sz w:val="32"/>
          <w:szCs w:val="32"/>
          <w:u w:val="single"/>
        </w:rPr>
        <w:t>Lab #1</w:t>
      </w:r>
    </w:p>
    <w:p w:rsidR="00D367DF" w:rsidRDefault="00D367DF">
      <w:pPr>
        <w:rPr>
          <w:sz w:val="32"/>
          <w:szCs w:val="32"/>
        </w:rPr>
      </w:pPr>
      <w:r w:rsidRPr="00246078">
        <w:rPr>
          <w:sz w:val="32"/>
          <w:szCs w:val="32"/>
        </w:rPr>
        <w:t xml:space="preserve">Extend a meter stick 90 cm over the edge of a table.    Vary the mass and measure the vertical depression (by using masses of 50 g all the way up to 500 g). </w:t>
      </w:r>
    </w:p>
    <w:p w:rsidR="00AE624F" w:rsidRDefault="00AE624F">
      <w:pPr>
        <w:rPr>
          <w:sz w:val="32"/>
          <w:szCs w:val="32"/>
        </w:rPr>
      </w:pPr>
    </w:p>
    <w:p w:rsidR="00AE624F" w:rsidRPr="00264106" w:rsidRDefault="00AE624F" w:rsidP="00264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4106">
        <w:rPr>
          <w:sz w:val="32"/>
          <w:szCs w:val="32"/>
        </w:rPr>
        <w:t>Collect your data however you wish (please show this)</w:t>
      </w:r>
    </w:p>
    <w:p w:rsidR="00AE624F" w:rsidRPr="00264106" w:rsidRDefault="00AE624F" w:rsidP="00264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4106">
        <w:rPr>
          <w:sz w:val="32"/>
          <w:szCs w:val="32"/>
        </w:rPr>
        <w:t>Then Graph your results</w:t>
      </w:r>
      <w:r w:rsidR="00264106">
        <w:rPr>
          <w:sz w:val="32"/>
          <w:szCs w:val="32"/>
        </w:rPr>
        <w:t xml:space="preserve"> (on a separate sheet – hand draw this)</w:t>
      </w:r>
    </w:p>
    <w:p w:rsidR="00AE624F" w:rsidRDefault="00AE624F" w:rsidP="00264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4106">
        <w:rPr>
          <w:sz w:val="32"/>
          <w:szCs w:val="32"/>
        </w:rPr>
        <w:t>Conclusion:  What is the trend that you are noticing with this graph?</w:t>
      </w:r>
      <w:r w:rsidR="00264106">
        <w:rPr>
          <w:sz w:val="32"/>
          <w:szCs w:val="32"/>
        </w:rPr>
        <w:t xml:space="preserve">  Is there a calculation you could make and comment on?</w:t>
      </w:r>
    </w:p>
    <w:p w:rsidR="00264106" w:rsidRPr="00264106" w:rsidRDefault="00264106" w:rsidP="002641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would this conclusion be different with different materials?</w:t>
      </w:r>
      <w:bookmarkStart w:id="0" w:name="_GoBack"/>
      <w:bookmarkEnd w:id="0"/>
    </w:p>
    <w:sectPr w:rsidR="00264106" w:rsidRPr="00264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6B86"/>
    <w:multiLevelType w:val="hybridMultilevel"/>
    <w:tmpl w:val="91DE5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DF"/>
    <w:rsid w:val="00112DFE"/>
    <w:rsid w:val="00246078"/>
    <w:rsid w:val="00264106"/>
    <w:rsid w:val="004B4D00"/>
    <w:rsid w:val="00AE624F"/>
    <w:rsid w:val="00D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2014-09-22T20:24:00Z</dcterms:created>
  <dcterms:modified xsi:type="dcterms:W3CDTF">2014-09-23T15:20:00Z</dcterms:modified>
</cp:coreProperties>
</file>