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3CBEE" w14:textId="7612D7B2" w:rsidR="00383D42" w:rsidRPr="00D828A3" w:rsidRDefault="00180B76" w:rsidP="00383D42">
      <w:pPr>
        <w:rPr>
          <w:rFonts w:ascii="Calibri" w:hAnsi="Calibri"/>
          <w:b/>
          <w:i/>
          <w:sz w:val="32"/>
          <w:szCs w:val="22"/>
        </w:rPr>
      </w:pPr>
      <w:r>
        <w:rPr>
          <w:rFonts w:ascii="Calibri" w:hAnsi="Calibri"/>
          <w:b/>
          <w:i/>
          <w:noProof/>
          <w:sz w:val="32"/>
          <w:szCs w:val="22"/>
        </w:rPr>
        <mc:AlternateContent>
          <mc:Choice Requires="wps">
            <w:drawing>
              <wp:anchor distT="0" distB="0" distL="114300" distR="114300" simplePos="0" relativeHeight="251659264" behindDoc="0" locked="0" layoutInCell="1" allowOverlap="1" wp14:anchorId="4BE9B822" wp14:editId="17C28F79">
                <wp:simplePos x="0" y="0"/>
                <wp:positionH relativeFrom="column">
                  <wp:posOffset>3771900</wp:posOffset>
                </wp:positionH>
                <wp:positionV relativeFrom="paragraph">
                  <wp:posOffset>-342900</wp:posOffset>
                </wp:positionV>
                <wp:extent cx="22860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2860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B671A7" w14:textId="79EB66C6" w:rsidR="00180B76" w:rsidRDefault="00180B76">
                            <w:r>
                              <w:rPr>
                                <w:noProof/>
                              </w:rPr>
                              <w:drawing>
                                <wp:inline distT="0" distB="0" distL="0" distR="0" wp14:anchorId="2A56363E" wp14:editId="040FE249">
                                  <wp:extent cx="1489298" cy="13208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1256" cy="13225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97pt;margin-top:-26.95pt;width:180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" filled="f" stroked="f">
                <v:textbox>
                  <w:txbxContent>
                    <w:p w14:paraId="77B671A7" w14:textId="79EB66C6" w:rsidR="00180B76" w:rsidRDefault="00180B76">
                      <w:r>
                        <w:rPr>
                          <w:noProof/>
                        </w:rPr>
                        <w:drawing>
                          <wp:inline distT="0" distB="0" distL="0" distR="0" wp14:anchorId="2A56363E" wp14:editId="040FE249">
                            <wp:extent cx="1489298" cy="13208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1256" cy="1322537"/>
                                    </a:xfrm>
                                    <a:prstGeom prst="rect">
                                      <a:avLst/>
                                    </a:prstGeom>
                                    <a:noFill/>
                                    <a:ln>
                                      <a:noFill/>
                                    </a:ln>
                                  </pic:spPr>
                                </pic:pic>
                              </a:graphicData>
                            </a:graphic>
                          </wp:inline>
                        </w:drawing>
                      </w:r>
                    </w:p>
                  </w:txbxContent>
                </v:textbox>
                <w10:wrap type="square"/>
              </v:shape>
            </w:pict>
          </mc:Fallback>
        </mc:AlternateContent>
      </w:r>
      <w:r w:rsidR="00383D42">
        <w:rPr>
          <w:rFonts w:ascii="Calibri" w:hAnsi="Calibri"/>
          <w:b/>
          <w:i/>
          <w:sz w:val="32"/>
          <w:szCs w:val="22"/>
        </w:rPr>
        <w:t xml:space="preserve">Rutland Secondary School </w:t>
      </w:r>
      <w:r w:rsidR="00383D42">
        <w:rPr>
          <w:rFonts w:ascii="Calibri" w:hAnsi="Calibri"/>
          <w:b/>
          <w:i/>
          <w:sz w:val="32"/>
          <w:szCs w:val="22"/>
        </w:rPr>
        <w:tab/>
        <w:t>SCIENCE</w:t>
      </w:r>
      <w:r w:rsidR="00383D42" w:rsidRPr="00D828A3">
        <w:rPr>
          <w:rFonts w:ascii="Calibri" w:hAnsi="Calibri"/>
          <w:b/>
          <w:i/>
          <w:sz w:val="32"/>
          <w:szCs w:val="22"/>
        </w:rPr>
        <w:t xml:space="preserve"> </w:t>
      </w:r>
      <w:r w:rsidR="00383D42">
        <w:rPr>
          <w:rFonts w:ascii="Calibri" w:hAnsi="Calibri"/>
          <w:b/>
          <w:i/>
          <w:sz w:val="32"/>
          <w:szCs w:val="22"/>
        </w:rPr>
        <w:t>9</w:t>
      </w:r>
    </w:p>
    <w:p w14:paraId="5A83531C" w14:textId="77777777" w:rsidR="00383D42" w:rsidRPr="00383D42" w:rsidRDefault="00383D42" w:rsidP="00383D42">
      <w:pPr>
        <w:rPr>
          <w:rFonts w:ascii="Calibri" w:hAnsi="Calibri"/>
          <w:b/>
          <w:i/>
          <w:sz w:val="22"/>
          <w:szCs w:val="22"/>
        </w:rPr>
      </w:pPr>
      <w:r w:rsidRPr="00383D42">
        <w:rPr>
          <w:rFonts w:ascii="Calibri" w:hAnsi="Calibri"/>
          <w:b/>
          <w:i/>
          <w:sz w:val="22"/>
          <w:szCs w:val="22"/>
        </w:rPr>
        <w:t>TEACHER:  Geoff Bodnar</w:t>
      </w:r>
    </w:p>
    <w:p w14:paraId="7B18375A" w14:textId="77777777" w:rsidR="00383D42" w:rsidRPr="00383D42" w:rsidRDefault="00383D42" w:rsidP="00383D42">
      <w:pPr>
        <w:rPr>
          <w:rFonts w:ascii="Calibri" w:hAnsi="Calibri"/>
          <w:b/>
          <w:i/>
          <w:sz w:val="22"/>
          <w:szCs w:val="22"/>
        </w:rPr>
      </w:pPr>
      <w:r w:rsidRPr="00383D42">
        <w:rPr>
          <w:rFonts w:ascii="Calibri" w:hAnsi="Calibri"/>
          <w:b/>
          <w:i/>
          <w:sz w:val="22"/>
          <w:szCs w:val="22"/>
        </w:rPr>
        <w:t>Email: geoffrey.bodnar@sd23.bc.ca</w:t>
      </w:r>
    </w:p>
    <w:p w14:paraId="6B108442" w14:textId="77777777" w:rsidR="00383D42" w:rsidRPr="00383D42" w:rsidRDefault="00383D42" w:rsidP="00383D42">
      <w:pPr>
        <w:rPr>
          <w:rFonts w:ascii="Calibri" w:hAnsi="Calibri"/>
          <w:b/>
          <w:i/>
          <w:sz w:val="22"/>
          <w:szCs w:val="22"/>
        </w:rPr>
      </w:pPr>
      <w:r w:rsidRPr="00383D42">
        <w:rPr>
          <w:rFonts w:ascii="Calibri" w:hAnsi="Calibri"/>
          <w:b/>
          <w:i/>
          <w:sz w:val="22"/>
          <w:szCs w:val="22"/>
        </w:rPr>
        <w:t>Website</w:t>
      </w:r>
      <w:r w:rsidRPr="00383D42">
        <w:rPr>
          <w:rStyle w:val="Hyperlink"/>
          <w:sz w:val="22"/>
          <w:szCs w:val="22"/>
        </w:rPr>
        <w:t>: bodnarrutland@weebly.com</w:t>
      </w:r>
    </w:p>
    <w:p w14:paraId="73AECEE3" w14:textId="77777777" w:rsidR="00383D42" w:rsidRPr="00383D42" w:rsidRDefault="00383D42" w:rsidP="00383D42">
      <w:pPr>
        <w:rPr>
          <w:rFonts w:ascii="Calibri" w:hAnsi="Calibri"/>
          <w:b/>
          <w:i/>
          <w:sz w:val="22"/>
          <w:szCs w:val="22"/>
        </w:rPr>
      </w:pPr>
    </w:p>
    <w:p w14:paraId="1443BE7F" w14:textId="77777777" w:rsidR="00383D42" w:rsidRPr="00383D42" w:rsidRDefault="00383D42" w:rsidP="00383D42">
      <w:pPr>
        <w:rPr>
          <w:rFonts w:asciiTheme="majorHAnsi" w:hAnsiTheme="majorHAnsi"/>
          <w:b/>
          <w:i/>
          <w:sz w:val="22"/>
          <w:szCs w:val="22"/>
        </w:rPr>
      </w:pPr>
      <w:r w:rsidRPr="00383D42">
        <w:rPr>
          <w:rFonts w:asciiTheme="majorHAnsi" w:hAnsiTheme="majorHAnsi"/>
          <w:b/>
          <w:i/>
          <w:sz w:val="22"/>
          <w:szCs w:val="22"/>
        </w:rPr>
        <w:t xml:space="preserve">DESCRIPTION OF COURSE: </w:t>
      </w:r>
    </w:p>
    <w:p w14:paraId="05EFD480" w14:textId="77777777" w:rsidR="00383D42" w:rsidRPr="00383D42" w:rsidRDefault="00383D42" w:rsidP="00383D42">
      <w:pPr>
        <w:rPr>
          <w:rFonts w:asciiTheme="majorHAnsi" w:hAnsiTheme="majorHAnsi"/>
          <w:b/>
          <w:i/>
          <w:sz w:val="22"/>
          <w:szCs w:val="22"/>
        </w:rPr>
      </w:pPr>
    </w:p>
    <w:p w14:paraId="5CB7D51E" w14:textId="77777777" w:rsidR="00383D42" w:rsidRPr="00021E10" w:rsidRDefault="00383D42" w:rsidP="00383D42">
      <w:pPr>
        <w:rPr>
          <w:rFonts w:asciiTheme="majorHAnsi" w:hAnsiTheme="majorHAnsi" w:cs="Helvetica"/>
          <w:i/>
          <w:color w:val="FF0000"/>
          <w:sz w:val="22"/>
          <w:szCs w:val="22"/>
        </w:rPr>
      </w:pPr>
      <w:r w:rsidRPr="00021E10">
        <w:rPr>
          <w:rFonts w:asciiTheme="majorHAnsi" w:hAnsiTheme="majorHAnsi" w:cs="Helvetica"/>
          <w:i/>
          <w:color w:val="FF0000"/>
          <w:sz w:val="22"/>
          <w:szCs w:val="22"/>
        </w:rPr>
        <w:t>Science 9 will help students develop their understanding of the four main disciplines of science – Biology, Chemistry, Physics and Earth Science. Through discussion, activities, labs and projects, the ultimate purpose of this course is to help students prepare for Grade 10 Science.  The curriculum will be based upon the prescribed learning outcomes as described in the Ministry of Education’s Integrated Resource Package (IRP).</w:t>
      </w:r>
    </w:p>
    <w:p w14:paraId="1377B698" w14:textId="77777777" w:rsidR="00383D42" w:rsidRPr="00383D42" w:rsidRDefault="00383D42" w:rsidP="00383D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41413"/>
          <w:sz w:val="22"/>
          <w:szCs w:val="22"/>
        </w:rPr>
      </w:pPr>
    </w:p>
    <w:p w14:paraId="72A49EC3" w14:textId="77777777" w:rsidR="00383D42" w:rsidRPr="00383D42" w:rsidRDefault="00383D42" w:rsidP="00383D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41413"/>
          <w:sz w:val="22"/>
          <w:szCs w:val="22"/>
        </w:rPr>
      </w:pPr>
      <w:r w:rsidRPr="00383D42">
        <w:rPr>
          <w:rFonts w:asciiTheme="majorHAnsi" w:hAnsiTheme="majorHAnsi" w:cs="Helvetica"/>
          <w:color w:val="141413"/>
          <w:sz w:val="22"/>
          <w:szCs w:val="22"/>
        </w:rPr>
        <w:t xml:space="preserve">The aims of the teaching and study of </w:t>
      </w:r>
      <w:r w:rsidRPr="00383D42">
        <w:rPr>
          <w:rFonts w:asciiTheme="majorHAnsi" w:hAnsiTheme="majorHAnsi" w:cs="Helvetica"/>
          <w:b/>
          <w:color w:val="141413"/>
          <w:sz w:val="22"/>
          <w:szCs w:val="22"/>
          <w:u w:val="single"/>
        </w:rPr>
        <w:t>Science</w:t>
      </w:r>
      <w:r w:rsidRPr="00383D42">
        <w:rPr>
          <w:rFonts w:asciiTheme="majorHAnsi" w:hAnsiTheme="majorHAnsi" w:cs="Helvetica"/>
          <w:color w:val="141413"/>
          <w:sz w:val="22"/>
          <w:szCs w:val="22"/>
        </w:rPr>
        <w:t xml:space="preserve"> are to encourage and enable students to: </w:t>
      </w:r>
    </w:p>
    <w:p w14:paraId="306B8BDD" w14:textId="77777777" w:rsidR="00383D42" w:rsidRPr="00383D42" w:rsidRDefault="00383D42" w:rsidP="00383D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41413"/>
          <w:sz w:val="22"/>
          <w:szCs w:val="22"/>
        </w:rPr>
      </w:pPr>
    </w:p>
    <w:p w14:paraId="28E15BDA" w14:textId="77777777" w:rsidR="00383D42" w:rsidRPr="00383D42" w:rsidRDefault="00383D42" w:rsidP="00383D42">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Theme="majorHAnsi" w:hAnsiTheme="majorHAnsi" w:cs="Helvetica"/>
          <w:color w:val="141413"/>
          <w:sz w:val="22"/>
          <w:szCs w:val="22"/>
        </w:rPr>
      </w:pPr>
      <w:r w:rsidRPr="00383D42">
        <w:rPr>
          <w:rFonts w:asciiTheme="majorHAnsi" w:hAnsiTheme="majorHAnsi" w:cs="Helvetica"/>
          <w:color w:val="141413"/>
          <w:sz w:val="22"/>
          <w:szCs w:val="22"/>
        </w:rPr>
        <w:t>Develop curiosity in Science</w:t>
      </w:r>
    </w:p>
    <w:p w14:paraId="688D875F" w14:textId="77777777" w:rsidR="00383D42" w:rsidRPr="00383D42" w:rsidRDefault="00383D42" w:rsidP="00383D42">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Theme="majorHAnsi" w:hAnsiTheme="majorHAnsi" w:cs="Helvetica"/>
          <w:color w:val="141413"/>
          <w:sz w:val="22"/>
          <w:szCs w:val="22"/>
        </w:rPr>
      </w:pPr>
      <w:r w:rsidRPr="00383D42">
        <w:rPr>
          <w:rFonts w:asciiTheme="majorHAnsi" w:hAnsiTheme="majorHAnsi" w:cs="Helvetica"/>
          <w:color w:val="141413"/>
          <w:sz w:val="22"/>
          <w:szCs w:val="22"/>
        </w:rPr>
        <w:t>Acquire scientific knowledge and understanding</w:t>
      </w:r>
    </w:p>
    <w:p w14:paraId="188F24CD" w14:textId="77777777" w:rsidR="00383D42" w:rsidRPr="00383D42" w:rsidRDefault="00383D42" w:rsidP="00383D42">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Theme="majorHAnsi" w:hAnsiTheme="majorHAnsi" w:cs="Helvetica"/>
          <w:color w:val="141413"/>
          <w:sz w:val="22"/>
          <w:szCs w:val="22"/>
        </w:rPr>
      </w:pPr>
      <w:r w:rsidRPr="00383D42">
        <w:rPr>
          <w:rFonts w:asciiTheme="majorHAnsi" w:hAnsiTheme="majorHAnsi" w:cs="Helvetica"/>
          <w:color w:val="141413"/>
          <w:sz w:val="22"/>
          <w:szCs w:val="22"/>
        </w:rPr>
        <w:t xml:space="preserve">Develop communication skills to argue and explain scientific concepts </w:t>
      </w:r>
    </w:p>
    <w:p w14:paraId="4683856B" w14:textId="77777777" w:rsidR="00383D42" w:rsidRPr="00383D42" w:rsidRDefault="00383D42" w:rsidP="00383D42">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Theme="majorHAnsi" w:hAnsiTheme="majorHAnsi" w:cs="Helvetica"/>
          <w:color w:val="141413"/>
          <w:sz w:val="22"/>
          <w:szCs w:val="22"/>
        </w:rPr>
      </w:pPr>
      <w:r w:rsidRPr="00383D42">
        <w:rPr>
          <w:rFonts w:asciiTheme="majorHAnsi" w:hAnsiTheme="majorHAnsi" w:cs="Helvetica"/>
          <w:color w:val="141413"/>
          <w:sz w:val="22"/>
          <w:szCs w:val="22"/>
        </w:rPr>
        <w:t xml:space="preserve">Develop experimental and investigative skills whilst actively participating in scientific investigations </w:t>
      </w:r>
    </w:p>
    <w:p w14:paraId="3EA23582" w14:textId="77777777" w:rsidR="00383D42" w:rsidRPr="00383D42" w:rsidRDefault="00383D42" w:rsidP="00383D42">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Theme="majorHAnsi" w:hAnsiTheme="majorHAnsi" w:cs="Helvetica"/>
          <w:color w:val="141413"/>
          <w:sz w:val="22"/>
          <w:szCs w:val="22"/>
        </w:rPr>
      </w:pPr>
      <w:r w:rsidRPr="00383D42">
        <w:rPr>
          <w:rFonts w:asciiTheme="majorHAnsi" w:hAnsiTheme="majorHAnsi" w:cs="Helvetica"/>
          <w:color w:val="141413"/>
          <w:sz w:val="22"/>
          <w:szCs w:val="22"/>
        </w:rPr>
        <w:t>Design scientific experiments and evaluate evidence to draw conclusions</w:t>
      </w:r>
    </w:p>
    <w:p w14:paraId="6FEB9BAF" w14:textId="77777777" w:rsidR="00383D42" w:rsidRPr="00383D42" w:rsidRDefault="00383D42" w:rsidP="00383D42">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Theme="majorHAnsi" w:hAnsiTheme="majorHAnsi" w:cs="Helvetica"/>
          <w:color w:val="141413"/>
          <w:sz w:val="22"/>
          <w:szCs w:val="22"/>
        </w:rPr>
      </w:pPr>
      <w:r w:rsidRPr="00383D42">
        <w:rPr>
          <w:rFonts w:asciiTheme="majorHAnsi" w:hAnsiTheme="majorHAnsi" w:cs="Helvetica"/>
          <w:color w:val="141413"/>
          <w:sz w:val="22"/>
          <w:szCs w:val="22"/>
        </w:rPr>
        <w:t xml:space="preserve">Develop critical, creative and inquiring minds </w:t>
      </w:r>
    </w:p>
    <w:p w14:paraId="3CC07226" w14:textId="77777777" w:rsidR="00383D42" w:rsidRPr="00383D42" w:rsidRDefault="00383D42" w:rsidP="00383D42">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Theme="majorHAnsi" w:hAnsiTheme="majorHAnsi" w:cs="Helvetica"/>
          <w:color w:val="141413"/>
          <w:sz w:val="22"/>
          <w:szCs w:val="22"/>
        </w:rPr>
      </w:pPr>
      <w:r w:rsidRPr="00383D42">
        <w:rPr>
          <w:rFonts w:asciiTheme="majorHAnsi" w:hAnsiTheme="majorHAnsi" w:cs="Helvetica"/>
          <w:color w:val="141413"/>
          <w:sz w:val="22"/>
          <w:szCs w:val="22"/>
        </w:rPr>
        <w:t xml:space="preserve">Develop awareness of the possibilities and limitations of science </w:t>
      </w:r>
    </w:p>
    <w:p w14:paraId="3DE7F319" w14:textId="77777777" w:rsidR="00383D42" w:rsidRPr="00383D42" w:rsidRDefault="00383D42" w:rsidP="00383D42">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Theme="majorHAnsi" w:hAnsiTheme="majorHAnsi" w:cs="Helvetica"/>
          <w:color w:val="141413"/>
          <w:sz w:val="22"/>
          <w:szCs w:val="22"/>
        </w:rPr>
      </w:pPr>
      <w:r w:rsidRPr="00383D42">
        <w:rPr>
          <w:rFonts w:asciiTheme="majorHAnsi" w:hAnsiTheme="majorHAnsi" w:cs="Helvetica"/>
          <w:color w:val="141413"/>
          <w:sz w:val="22"/>
          <w:szCs w:val="22"/>
        </w:rPr>
        <w:t>Appreciate the relationship between science and technology and their role in society</w:t>
      </w:r>
    </w:p>
    <w:p w14:paraId="0665D104" w14:textId="77777777" w:rsidR="00383D42" w:rsidRPr="00383D42" w:rsidRDefault="00383D42" w:rsidP="00383D42">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Theme="majorHAnsi" w:hAnsiTheme="majorHAnsi" w:cs="Helvetica"/>
          <w:color w:val="141413"/>
          <w:sz w:val="22"/>
          <w:szCs w:val="22"/>
        </w:rPr>
      </w:pPr>
      <w:r w:rsidRPr="00383D42">
        <w:rPr>
          <w:rFonts w:asciiTheme="majorHAnsi" w:hAnsiTheme="majorHAnsi" w:cs="Helvetica"/>
          <w:color w:val="141413"/>
          <w:sz w:val="22"/>
          <w:szCs w:val="22"/>
        </w:rPr>
        <w:t>Develop awareness of the moral, ethical, social, economic, political, cultural and environmental implications of science and technology</w:t>
      </w:r>
    </w:p>
    <w:p w14:paraId="0B102C25" w14:textId="77777777" w:rsidR="00383D42" w:rsidRPr="00383D42" w:rsidRDefault="00383D42" w:rsidP="00383D42">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Theme="majorHAnsi" w:hAnsiTheme="majorHAnsi" w:cs="Helvetica"/>
          <w:color w:val="141413"/>
          <w:sz w:val="22"/>
          <w:szCs w:val="22"/>
        </w:rPr>
      </w:pPr>
      <w:r w:rsidRPr="00383D42">
        <w:rPr>
          <w:rFonts w:asciiTheme="majorHAnsi" w:hAnsiTheme="majorHAnsi" w:cs="Helvetica"/>
          <w:color w:val="141413"/>
          <w:sz w:val="22"/>
          <w:szCs w:val="22"/>
        </w:rPr>
        <w:t>Observe safety rules and practices to ensure a safe working environment during scientific activities</w:t>
      </w:r>
    </w:p>
    <w:p w14:paraId="067A48EF" w14:textId="77777777" w:rsidR="00383D42" w:rsidRPr="00383D42" w:rsidRDefault="00383D42" w:rsidP="00383D42">
      <w:pPr>
        <w:numPr>
          <w:ilvl w:val="0"/>
          <w:numId w:val="1"/>
        </w:numPr>
        <w:ind w:left="567"/>
        <w:rPr>
          <w:rFonts w:asciiTheme="majorHAnsi" w:hAnsiTheme="majorHAnsi"/>
          <w:b/>
          <w:i/>
          <w:color w:val="000000"/>
          <w:sz w:val="22"/>
          <w:szCs w:val="22"/>
        </w:rPr>
      </w:pPr>
      <w:r w:rsidRPr="00383D42">
        <w:rPr>
          <w:rFonts w:asciiTheme="majorHAnsi" w:hAnsiTheme="majorHAnsi" w:cs="Helvetica"/>
          <w:color w:val="141413"/>
          <w:sz w:val="22"/>
          <w:szCs w:val="22"/>
        </w:rPr>
        <w:t>Engender an awareness of the need for and the value of effective collaboration during scientific activities.</w:t>
      </w:r>
    </w:p>
    <w:p w14:paraId="1C4CA2DD" w14:textId="77777777" w:rsidR="005018FC" w:rsidRPr="00383D42" w:rsidRDefault="005018FC" w:rsidP="00ED70D9">
      <w:pPr>
        <w:pStyle w:val="NormalWeb"/>
        <w:ind w:left="180"/>
        <w:rPr>
          <w:rFonts w:asciiTheme="majorHAnsi" w:hAnsiTheme="majorHAnsi"/>
          <w:sz w:val="22"/>
          <w:szCs w:val="22"/>
        </w:rPr>
      </w:pPr>
      <w:r w:rsidRPr="00383D42">
        <w:rPr>
          <w:rFonts w:asciiTheme="majorHAnsi" w:hAnsiTheme="majorHAnsi" w:cs="Tahoma"/>
          <w:b/>
          <w:bCs/>
          <w:sz w:val="22"/>
          <w:szCs w:val="22"/>
          <w:u w:val="single"/>
          <w:lang w:val="en-US"/>
        </w:rPr>
        <w:t>Course Objectives</w:t>
      </w:r>
    </w:p>
    <w:p w14:paraId="4310A7F1" w14:textId="77777777" w:rsidR="005018FC" w:rsidRPr="00383D42" w:rsidRDefault="005018FC" w:rsidP="00ED70D9">
      <w:pPr>
        <w:pStyle w:val="NormalWeb"/>
        <w:ind w:left="180"/>
        <w:rPr>
          <w:rFonts w:asciiTheme="majorHAnsi" w:hAnsiTheme="majorHAnsi"/>
          <w:sz w:val="22"/>
          <w:szCs w:val="22"/>
        </w:rPr>
      </w:pPr>
      <w:r w:rsidRPr="00383D42">
        <w:rPr>
          <w:rFonts w:asciiTheme="majorHAnsi" w:hAnsiTheme="majorHAnsi"/>
          <w:b/>
          <w:bCs/>
          <w:sz w:val="22"/>
          <w:szCs w:val="22"/>
          <w:lang w:val="en-US"/>
        </w:rPr>
        <w:t>1.    To provide opportunities for students to develop positive science attitudes.</w:t>
      </w:r>
    </w:p>
    <w:p w14:paraId="7107901B" w14:textId="77777777" w:rsidR="005018FC" w:rsidRPr="00383D42" w:rsidRDefault="005018FC" w:rsidP="00ED70D9">
      <w:pPr>
        <w:pStyle w:val="NormalWeb"/>
        <w:ind w:left="180"/>
        <w:rPr>
          <w:rFonts w:asciiTheme="majorHAnsi" w:hAnsiTheme="majorHAnsi"/>
          <w:sz w:val="22"/>
          <w:szCs w:val="22"/>
        </w:rPr>
      </w:pPr>
      <w:r w:rsidRPr="00383D42">
        <w:rPr>
          <w:rFonts w:asciiTheme="majorHAnsi" w:hAnsiTheme="majorHAnsi"/>
          <w:b/>
          <w:bCs/>
          <w:sz w:val="22"/>
          <w:szCs w:val="22"/>
          <w:lang w:val="en-US"/>
        </w:rPr>
        <w:t>2.    To provide opportunities for students to develop the skills and processes of science.</w:t>
      </w:r>
    </w:p>
    <w:p w14:paraId="4A30478E" w14:textId="77777777" w:rsidR="005018FC" w:rsidRPr="00383D42" w:rsidRDefault="005018FC" w:rsidP="00ED70D9">
      <w:pPr>
        <w:pStyle w:val="NormalWeb"/>
        <w:ind w:left="180"/>
        <w:rPr>
          <w:rFonts w:asciiTheme="majorHAnsi" w:hAnsiTheme="majorHAnsi"/>
          <w:sz w:val="22"/>
          <w:szCs w:val="22"/>
        </w:rPr>
      </w:pPr>
      <w:r w:rsidRPr="00383D42">
        <w:rPr>
          <w:rFonts w:asciiTheme="majorHAnsi" w:hAnsiTheme="majorHAnsi"/>
          <w:b/>
          <w:bCs/>
          <w:sz w:val="22"/>
          <w:szCs w:val="22"/>
          <w:lang w:val="en-US"/>
        </w:rPr>
        <w:t>3.    To increase students’ scientific knowledge.</w:t>
      </w:r>
    </w:p>
    <w:p w14:paraId="3935F438" w14:textId="77777777" w:rsidR="005018FC" w:rsidRPr="00383D42" w:rsidRDefault="005018FC" w:rsidP="00ED70D9">
      <w:pPr>
        <w:pStyle w:val="NormalWeb"/>
        <w:ind w:left="180"/>
        <w:rPr>
          <w:rFonts w:asciiTheme="majorHAnsi" w:hAnsiTheme="majorHAnsi"/>
          <w:sz w:val="22"/>
          <w:szCs w:val="22"/>
        </w:rPr>
      </w:pPr>
      <w:r w:rsidRPr="00383D42">
        <w:rPr>
          <w:rFonts w:asciiTheme="majorHAnsi" w:hAnsiTheme="majorHAnsi"/>
          <w:b/>
          <w:bCs/>
          <w:sz w:val="22"/>
          <w:szCs w:val="22"/>
          <w:lang w:val="en-US"/>
        </w:rPr>
        <w:t xml:space="preserve">4.    To provide opportunities for students to develop creative, critical, and formal thinking. </w:t>
      </w:r>
    </w:p>
    <w:p w14:paraId="65E6D5D1" w14:textId="77777777" w:rsidR="00383D42" w:rsidRPr="00383D42" w:rsidRDefault="00383D42">
      <w:pPr>
        <w:rPr>
          <w:rFonts w:asciiTheme="majorHAnsi" w:hAnsiTheme="majorHAnsi" w:cs="Tahoma"/>
          <w:b/>
          <w:bCs/>
          <w:sz w:val="22"/>
          <w:szCs w:val="22"/>
          <w:u w:val="single"/>
        </w:rPr>
      </w:pPr>
      <w:r w:rsidRPr="00383D42">
        <w:rPr>
          <w:rFonts w:asciiTheme="majorHAnsi" w:hAnsiTheme="majorHAnsi" w:cs="Tahoma"/>
          <w:b/>
          <w:bCs/>
          <w:sz w:val="22"/>
          <w:szCs w:val="22"/>
          <w:u w:val="single"/>
        </w:rPr>
        <w:br w:type="page"/>
      </w:r>
    </w:p>
    <w:p w14:paraId="7722496D" w14:textId="2E8A0A89" w:rsidR="005018FC" w:rsidRPr="00021E10" w:rsidRDefault="005018FC" w:rsidP="000B5891">
      <w:pPr>
        <w:spacing w:before="120" w:after="100" w:afterAutospacing="1"/>
        <w:rPr>
          <w:rFonts w:asciiTheme="majorHAnsi" w:hAnsiTheme="majorHAnsi" w:cs="Times New Roman"/>
          <w:lang w:val="en-CA"/>
        </w:rPr>
      </w:pPr>
      <w:r w:rsidRPr="00021E10">
        <w:rPr>
          <w:rFonts w:asciiTheme="majorHAnsi" w:hAnsiTheme="majorHAnsi" w:cs="Tahoma"/>
          <w:b/>
          <w:bCs/>
          <w:u w:val="single"/>
        </w:rPr>
        <w:lastRenderedPageBreak/>
        <w:t>Organization</w:t>
      </w:r>
      <w:r w:rsidR="00383D42" w:rsidRPr="00021E10">
        <w:rPr>
          <w:rFonts w:asciiTheme="majorHAnsi" w:hAnsiTheme="majorHAnsi" w:cs="Tahoma"/>
          <w:b/>
          <w:bCs/>
          <w:u w:val="single"/>
        </w:rPr>
        <w:t xml:space="preserve"> of your notebook should be as follows:</w:t>
      </w:r>
    </w:p>
    <w:p w14:paraId="7967D6FA" w14:textId="77777777" w:rsidR="005018FC" w:rsidRPr="00021E10" w:rsidRDefault="005018FC" w:rsidP="00021E10">
      <w:pPr>
        <w:pStyle w:val="NoSpacing"/>
        <w:rPr>
          <w:rFonts w:asciiTheme="majorHAnsi" w:hAnsiTheme="majorHAnsi"/>
          <w:sz w:val="22"/>
          <w:szCs w:val="22"/>
          <w:lang w:val="en-CA"/>
        </w:rPr>
      </w:pPr>
      <w:r w:rsidRPr="00383D42">
        <w:t>a</w:t>
      </w:r>
      <w:r w:rsidRPr="00021E10">
        <w:rPr>
          <w:rFonts w:asciiTheme="majorHAnsi" w:hAnsiTheme="majorHAnsi"/>
          <w:sz w:val="22"/>
          <w:szCs w:val="22"/>
        </w:rPr>
        <w:t>.    Processes of Science: Methods</w:t>
      </w:r>
    </w:p>
    <w:p w14:paraId="1FAF22BE" w14:textId="77777777" w:rsidR="005018FC" w:rsidRPr="00021E10" w:rsidRDefault="005018FC" w:rsidP="00021E10">
      <w:pPr>
        <w:pStyle w:val="NoSpacing"/>
        <w:rPr>
          <w:rFonts w:asciiTheme="majorHAnsi" w:hAnsiTheme="majorHAnsi"/>
          <w:sz w:val="22"/>
          <w:szCs w:val="22"/>
          <w:lang w:val="en-CA"/>
        </w:rPr>
      </w:pPr>
      <w:r w:rsidRPr="00021E10">
        <w:rPr>
          <w:rFonts w:asciiTheme="majorHAnsi" w:hAnsiTheme="majorHAnsi"/>
          <w:sz w:val="22"/>
          <w:szCs w:val="22"/>
        </w:rPr>
        <w:t>b.    Processes of Science: Safety</w:t>
      </w:r>
    </w:p>
    <w:p w14:paraId="1CD4987C" w14:textId="77777777" w:rsidR="005018FC" w:rsidRPr="00021E10" w:rsidRDefault="005018FC" w:rsidP="00021E10">
      <w:pPr>
        <w:pStyle w:val="NoSpacing"/>
        <w:rPr>
          <w:rFonts w:asciiTheme="majorHAnsi" w:hAnsiTheme="majorHAnsi"/>
          <w:sz w:val="22"/>
          <w:szCs w:val="22"/>
          <w:lang w:val="en-CA"/>
        </w:rPr>
      </w:pPr>
      <w:r w:rsidRPr="00021E10">
        <w:rPr>
          <w:rFonts w:asciiTheme="majorHAnsi" w:hAnsiTheme="majorHAnsi"/>
          <w:sz w:val="22"/>
          <w:szCs w:val="22"/>
        </w:rPr>
        <w:t>c.    Chemistry</w:t>
      </w:r>
    </w:p>
    <w:p w14:paraId="22EA8F23" w14:textId="77777777" w:rsidR="005018FC" w:rsidRPr="00021E10" w:rsidRDefault="005018FC" w:rsidP="00021E10">
      <w:pPr>
        <w:pStyle w:val="NoSpacing"/>
        <w:rPr>
          <w:rFonts w:asciiTheme="majorHAnsi" w:hAnsiTheme="majorHAnsi"/>
          <w:sz w:val="22"/>
          <w:szCs w:val="22"/>
          <w:lang w:val="en-CA"/>
        </w:rPr>
      </w:pPr>
      <w:r w:rsidRPr="00021E10">
        <w:rPr>
          <w:rFonts w:asciiTheme="majorHAnsi" w:hAnsiTheme="majorHAnsi"/>
          <w:sz w:val="22"/>
          <w:szCs w:val="22"/>
        </w:rPr>
        <w:t>d.    Physics</w:t>
      </w:r>
    </w:p>
    <w:p w14:paraId="62730CC3" w14:textId="06DB7BD1" w:rsidR="005018FC" w:rsidRPr="00021E10" w:rsidRDefault="005018FC" w:rsidP="00021E10">
      <w:pPr>
        <w:pStyle w:val="NoSpacing"/>
        <w:rPr>
          <w:rFonts w:asciiTheme="majorHAnsi" w:hAnsiTheme="majorHAnsi"/>
          <w:sz w:val="22"/>
          <w:szCs w:val="22"/>
          <w:lang w:val="en-CA"/>
        </w:rPr>
      </w:pPr>
      <w:r w:rsidRPr="00021E10">
        <w:rPr>
          <w:rFonts w:asciiTheme="majorHAnsi" w:hAnsiTheme="majorHAnsi"/>
          <w:sz w:val="22"/>
          <w:szCs w:val="22"/>
        </w:rPr>
        <w:t>e.</w:t>
      </w:r>
      <w:r w:rsidR="00021E10" w:rsidRPr="00021E10">
        <w:rPr>
          <w:rFonts w:asciiTheme="majorHAnsi" w:hAnsiTheme="majorHAnsi"/>
          <w:sz w:val="22"/>
          <w:szCs w:val="22"/>
        </w:rPr>
        <w:t>    </w:t>
      </w:r>
      <w:r w:rsidR="00383D42" w:rsidRPr="00021E10">
        <w:rPr>
          <w:rFonts w:asciiTheme="majorHAnsi" w:hAnsiTheme="majorHAnsi"/>
          <w:sz w:val="22"/>
          <w:szCs w:val="22"/>
        </w:rPr>
        <w:t>Earth Science</w:t>
      </w:r>
    </w:p>
    <w:p w14:paraId="72BD85C1" w14:textId="2D29B1A1" w:rsidR="005018FC" w:rsidRPr="00021E10" w:rsidRDefault="005018FC" w:rsidP="00021E10">
      <w:pPr>
        <w:pStyle w:val="NoSpacing"/>
        <w:rPr>
          <w:rFonts w:asciiTheme="majorHAnsi" w:hAnsiTheme="majorHAnsi"/>
          <w:sz w:val="22"/>
          <w:szCs w:val="22"/>
          <w:lang w:val="en-CA"/>
        </w:rPr>
      </w:pPr>
      <w:r w:rsidRPr="00021E10">
        <w:rPr>
          <w:rFonts w:asciiTheme="majorHAnsi" w:hAnsiTheme="majorHAnsi"/>
          <w:sz w:val="22"/>
          <w:szCs w:val="22"/>
        </w:rPr>
        <w:t>f.    </w:t>
      </w:r>
      <w:r w:rsidR="00021E10" w:rsidRPr="00021E10">
        <w:rPr>
          <w:rFonts w:asciiTheme="majorHAnsi" w:hAnsiTheme="majorHAnsi"/>
          <w:sz w:val="22"/>
          <w:szCs w:val="22"/>
        </w:rPr>
        <w:t xml:space="preserve"> </w:t>
      </w:r>
      <w:r w:rsidRPr="00021E10">
        <w:rPr>
          <w:rFonts w:asciiTheme="majorHAnsi" w:hAnsiTheme="majorHAnsi"/>
          <w:sz w:val="22"/>
          <w:szCs w:val="22"/>
        </w:rPr>
        <w:t>Biology</w:t>
      </w:r>
    </w:p>
    <w:p w14:paraId="6518B0B5" w14:textId="77777777" w:rsidR="005018FC" w:rsidRPr="00383D42" w:rsidRDefault="005018FC">
      <w:pPr>
        <w:rPr>
          <w:rFonts w:asciiTheme="majorHAnsi" w:hAnsiTheme="majorHAnsi"/>
          <w:sz w:val="22"/>
          <w:szCs w:val="22"/>
        </w:rPr>
      </w:pPr>
    </w:p>
    <w:p w14:paraId="7F4008AF" w14:textId="77777777" w:rsidR="005018FC" w:rsidRPr="00383D42" w:rsidRDefault="005018FC">
      <w:pPr>
        <w:rPr>
          <w:rFonts w:asciiTheme="majorHAnsi" w:hAnsiTheme="majorHAnsi"/>
          <w:sz w:val="22"/>
          <w:szCs w:val="22"/>
        </w:rPr>
      </w:pPr>
    </w:p>
    <w:p w14:paraId="569A2838" w14:textId="77777777" w:rsidR="005018FC" w:rsidRDefault="005018FC" w:rsidP="00383D42">
      <w:pPr>
        <w:rPr>
          <w:rFonts w:asciiTheme="majorHAnsi" w:hAnsiTheme="majorHAnsi" w:cs="Times New Roman"/>
          <w:b/>
          <w:bCs/>
          <w:u w:val="single"/>
        </w:rPr>
      </w:pPr>
      <w:r w:rsidRPr="00021E10">
        <w:rPr>
          <w:rFonts w:asciiTheme="majorHAnsi" w:hAnsiTheme="majorHAnsi" w:cs="Times New Roman"/>
          <w:b/>
          <w:bCs/>
          <w:u w:val="single"/>
        </w:rPr>
        <w:t>Expectations</w:t>
      </w:r>
    </w:p>
    <w:p w14:paraId="230974B4" w14:textId="77777777" w:rsidR="00021E10" w:rsidRPr="00021E10" w:rsidRDefault="00021E10" w:rsidP="00383D42">
      <w:pPr>
        <w:rPr>
          <w:rFonts w:asciiTheme="majorHAnsi" w:hAnsiTheme="majorHAnsi" w:cs="Times New Roman"/>
          <w:b/>
          <w:bCs/>
          <w:u w:val="single"/>
        </w:rPr>
      </w:pPr>
    </w:p>
    <w:p w14:paraId="56FF6DA7" w14:textId="77777777" w:rsidR="00021E10" w:rsidRDefault="005018FC" w:rsidP="00021E10">
      <w:pPr>
        <w:pStyle w:val="NoSpacing"/>
        <w:numPr>
          <w:ilvl w:val="0"/>
          <w:numId w:val="5"/>
        </w:numPr>
        <w:spacing w:line="276" w:lineRule="auto"/>
        <w:rPr>
          <w:rFonts w:asciiTheme="majorHAnsi" w:hAnsiTheme="majorHAnsi"/>
          <w:b/>
          <w:bCs/>
          <w:sz w:val="20"/>
          <w:szCs w:val="20"/>
          <w:lang w:val="en-CA"/>
        </w:rPr>
      </w:pPr>
      <w:bookmarkStart w:id="0" w:name="TOC-1-Be-HONEST-and-RESPECT-OTHERS-YOUR-"/>
      <w:bookmarkEnd w:id="0"/>
      <w:r w:rsidRPr="00021E10">
        <w:rPr>
          <w:rFonts w:asciiTheme="majorHAnsi" w:hAnsiTheme="majorHAnsi"/>
          <w:sz w:val="20"/>
          <w:szCs w:val="20"/>
        </w:rPr>
        <w:t xml:space="preserve">Be </w:t>
      </w:r>
      <w:r w:rsidRPr="00021E10">
        <w:rPr>
          <w:rFonts w:asciiTheme="majorHAnsi" w:hAnsiTheme="majorHAnsi"/>
          <w:sz w:val="20"/>
          <w:szCs w:val="20"/>
          <w:u w:val="single"/>
        </w:rPr>
        <w:t xml:space="preserve">HONEST </w:t>
      </w:r>
      <w:r w:rsidRPr="00021E10">
        <w:rPr>
          <w:rFonts w:asciiTheme="majorHAnsi" w:hAnsiTheme="majorHAnsi"/>
          <w:sz w:val="20"/>
          <w:szCs w:val="20"/>
        </w:rPr>
        <w:t xml:space="preserve"> and </w:t>
      </w:r>
      <w:r w:rsidRPr="00021E10">
        <w:rPr>
          <w:rFonts w:asciiTheme="majorHAnsi" w:hAnsiTheme="majorHAnsi"/>
          <w:sz w:val="20"/>
          <w:szCs w:val="20"/>
          <w:u w:val="single"/>
        </w:rPr>
        <w:t>RESPECT</w:t>
      </w:r>
      <w:r w:rsidRPr="00021E10">
        <w:rPr>
          <w:rFonts w:asciiTheme="majorHAnsi" w:hAnsiTheme="majorHAnsi"/>
          <w:sz w:val="20"/>
          <w:szCs w:val="20"/>
        </w:rPr>
        <w:t xml:space="preserve"> OTHERS &amp; YOUR SURROUNDINGS</w:t>
      </w:r>
      <w:bookmarkStart w:id="1" w:name="TOC-2-PUT-FORTH-YOUR-BEST-EFFORT-AT-ALL-"/>
      <w:bookmarkEnd w:id="1"/>
    </w:p>
    <w:p w14:paraId="5595415C" w14:textId="77777777" w:rsidR="00021E10" w:rsidRDefault="005018FC" w:rsidP="00021E10">
      <w:pPr>
        <w:pStyle w:val="NoSpacing"/>
        <w:numPr>
          <w:ilvl w:val="0"/>
          <w:numId w:val="5"/>
        </w:numPr>
        <w:spacing w:line="276" w:lineRule="auto"/>
        <w:rPr>
          <w:rFonts w:asciiTheme="majorHAnsi" w:hAnsiTheme="majorHAnsi"/>
          <w:b/>
          <w:bCs/>
          <w:sz w:val="20"/>
          <w:szCs w:val="20"/>
          <w:lang w:val="en-CA"/>
        </w:rPr>
      </w:pPr>
      <w:r w:rsidRPr="00021E10">
        <w:rPr>
          <w:rFonts w:asciiTheme="majorHAnsi" w:hAnsiTheme="majorHAnsi"/>
          <w:sz w:val="20"/>
          <w:szCs w:val="20"/>
        </w:rPr>
        <w:t xml:space="preserve">PUT FORTH YOUR </w:t>
      </w:r>
      <w:r w:rsidRPr="00021E10">
        <w:rPr>
          <w:rFonts w:asciiTheme="majorHAnsi" w:hAnsiTheme="majorHAnsi"/>
          <w:sz w:val="20"/>
          <w:szCs w:val="20"/>
          <w:u w:val="single"/>
        </w:rPr>
        <w:t>BEST EFFORT</w:t>
      </w:r>
      <w:r w:rsidRPr="00021E10">
        <w:rPr>
          <w:rFonts w:asciiTheme="majorHAnsi" w:hAnsiTheme="majorHAnsi"/>
          <w:sz w:val="20"/>
          <w:szCs w:val="20"/>
        </w:rPr>
        <w:t xml:space="preserve"> AT </w:t>
      </w:r>
      <w:r w:rsidRPr="00021E10">
        <w:rPr>
          <w:rFonts w:asciiTheme="majorHAnsi" w:hAnsiTheme="majorHAnsi"/>
          <w:sz w:val="20"/>
          <w:szCs w:val="20"/>
          <w:u w:val="single"/>
        </w:rPr>
        <w:t>ALL</w:t>
      </w:r>
      <w:r w:rsidRPr="00021E10">
        <w:rPr>
          <w:rFonts w:asciiTheme="majorHAnsi" w:hAnsiTheme="majorHAnsi"/>
          <w:sz w:val="20"/>
          <w:szCs w:val="20"/>
        </w:rPr>
        <w:t xml:space="preserve"> TIMES</w:t>
      </w:r>
      <w:bookmarkStart w:id="2" w:name="TOC-3-ARRIVE-ON-TIME-WITH-ALL-YOUR-MATER"/>
      <w:bookmarkEnd w:id="2"/>
    </w:p>
    <w:p w14:paraId="7ACC1749" w14:textId="77777777" w:rsidR="00021E10" w:rsidRDefault="005018FC" w:rsidP="00021E10">
      <w:pPr>
        <w:pStyle w:val="NoSpacing"/>
        <w:numPr>
          <w:ilvl w:val="0"/>
          <w:numId w:val="5"/>
        </w:numPr>
        <w:spacing w:line="276" w:lineRule="auto"/>
        <w:rPr>
          <w:rFonts w:asciiTheme="majorHAnsi" w:hAnsiTheme="majorHAnsi"/>
          <w:b/>
          <w:bCs/>
          <w:sz w:val="20"/>
          <w:szCs w:val="20"/>
          <w:lang w:val="en-CA"/>
        </w:rPr>
      </w:pPr>
      <w:r w:rsidRPr="00021E10">
        <w:rPr>
          <w:rFonts w:asciiTheme="majorHAnsi" w:hAnsiTheme="majorHAnsi"/>
          <w:sz w:val="20"/>
          <w:szCs w:val="20"/>
        </w:rPr>
        <w:t xml:space="preserve">ARRIVE </w:t>
      </w:r>
      <w:r w:rsidRPr="00021E10">
        <w:rPr>
          <w:rFonts w:asciiTheme="majorHAnsi" w:hAnsiTheme="majorHAnsi"/>
          <w:sz w:val="20"/>
          <w:szCs w:val="20"/>
          <w:u w:val="single"/>
        </w:rPr>
        <w:t>ON TIME</w:t>
      </w:r>
      <w:r w:rsidRPr="00021E10">
        <w:rPr>
          <w:rFonts w:asciiTheme="majorHAnsi" w:hAnsiTheme="majorHAnsi"/>
          <w:sz w:val="20"/>
          <w:szCs w:val="20"/>
        </w:rPr>
        <w:t xml:space="preserve"> WITH ALL YOUR MATERIALS including</w:t>
      </w:r>
      <w:bookmarkStart w:id="3" w:name="TOC-binder-agenda-paper-pens-pencils-and"/>
      <w:bookmarkEnd w:id="3"/>
      <w:r w:rsidR="00021E10" w:rsidRPr="00021E10">
        <w:rPr>
          <w:rFonts w:asciiTheme="majorHAnsi" w:hAnsiTheme="majorHAnsi"/>
          <w:sz w:val="20"/>
          <w:szCs w:val="20"/>
        </w:rPr>
        <w:t xml:space="preserve">:  </w:t>
      </w:r>
      <w:r w:rsidRPr="00021E10">
        <w:rPr>
          <w:rFonts w:asciiTheme="majorHAnsi" w:hAnsiTheme="majorHAnsi"/>
          <w:sz w:val="20"/>
          <w:szCs w:val="20"/>
        </w:rPr>
        <w:t xml:space="preserve"> binder, agenda, paper, pens, pencils, and calculator (non-graphing).</w:t>
      </w:r>
    </w:p>
    <w:p w14:paraId="180692CA" w14:textId="77777777" w:rsidR="00021E10" w:rsidRDefault="005018FC" w:rsidP="00021E10">
      <w:pPr>
        <w:pStyle w:val="NoSpacing"/>
        <w:numPr>
          <w:ilvl w:val="0"/>
          <w:numId w:val="5"/>
        </w:numPr>
        <w:spacing w:line="276" w:lineRule="auto"/>
        <w:rPr>
          <w:rFonts w:asciiTheme="majorHAnsi" w:hAnsiTheme="majorHAnsi"/>
          <w:b/>
          <w:bCs/>
          <w:sz w:val="20"/>
          <w:szCs w:val="20"/>
          <w:lang w:val="en-CA"/>
        </w:rPr>
      </w:pPr>
      <w:r w:rsidRPr="00021E10">
        <w:rPr>
          <w:rFonts w:asciiTheme="majorHAnsi" w:hAnsiTheme="majorHAnsi"/>
          <w:sz w:val="20"/>
          <w:szCs w:val="20"/>
        </w:rPr>
        <w:t>BE IN YOUR SEAT AND READY TO BEGIN WORK WHEN THE SECOND BELL RINGS</w:t>
      </w:r>
    </w:p>
    <w:p w14:paraId="4A71BCF0" w14:textId="77777777" w:rsidR="00021E10" w:rsidRDefault="005018FC" w:rsidP="00021E10">
      <w:pPr>
        <w:pStyle w:val="NoSpacing"/>
        <w:numPr>
          <w:ilvl w:val="0"/>
          <w:numId w:val="5"/>
        </w:numPr>
        <w:spacing w:line="276" w:lineRule="auto"/>
        <w:rPr>
          <w:rFonts w:asciiTheme="majorHAnsi" w:hAnsiTheme="majorHAnsi"/>
          <w:b/>
          <w:bCs/>
          <w:sz w:val="20"/>
          <w:szCs w:val="20"/>
          <w:lang w:val="en-CA"/>
        </w:rPr>
      </w:pPr>
      <w:r w:rsidRPr="00021E10">
        <w:rPr>
          <w:rFonts w:asciiTheme="majorHAnsi" w:hAnsiTheme="majorHAnsi"/>
          <w:sz w:val="20"/>
          <w:szCs w:val="20"/>
        </w:rPr>
        <w:t xml:space="preserve">BE AN </w:t>
      </w:r>
      <w:r w:rsidRPr="00021E10">
        <w:rPr>
          <w:rFonts w:asciiTheme="majorHAnsi" w:hAnsiTheme="majorHAnsi"/>
          <w:sz w:val="20"/>
          <w:szCs w:val="20"/>
          <w:u w:val="single"/>
        </w:rPr>
        <w:t>ACTIVE PARTICIPANT</w:t>
      </w:r>
      <w:r w:rsidRPr="00021E10">
        <w:rPr>
          <w:rFonts w:asciiTheme="majorHAnsi" w:hAnsiTheme="majorHAnsi"/>
          <w:sz w:val="20"/>
          <w:szCs w:val="20"/>
        </w:rPr>
        <w:t xml:space="preserve"> IN ALL CLASS ACTIVITIES  and  ALWAYS RAISE YOUR HAND</w:t>
      </w:r>
    </w:p>
    <w:p w14:paraId="795EB4E8" w14:textId="77777777" w:rsidR="00021E10" w:rsidRDefault="00021E10" w:rsidP="00021E10">
      <w:pPr>
        <w:pStyle w:val="NoSpacing"/>
        <w:numPr>
          <w:ilvl w:val="0"/>
          <w:numId w:val="5"/>
        </w:numPr>
        <w:spacing w:line="276" w:lineRule="auto"/>
        <w:rPr>
          <w:rFonts w:asciiTheme="majorHAnsi" w:hAnsiTheme="majorHAnsi"/>
          <w:b/>
          <w:bCs/>
          <w:sz w:val="20"/>
          <w:szCs w:val="20"/>
          <w:lang w:val="en-CA"/>
        </w:rPr>
      </w:pPr>
      <w:r>
        <w:rPr>
          <w:rFonts w:asciiTheme="majorHAnsi" w:hAnsiTheme="majorHAnsi"/>
          <w:sz w:val="20"/>
          <w:szCs w:val="20"/>
        </w:rPr>
        <w:t>HAVE</w:t>
      </w:r>
      <w:r w:rsidR="005018FC" w:rsidRPr="00021E10">
        <w:rPr>
          <w:rFonts w:asciiTheme="majorHAnsi" w:hAnsiTheme="majorHAnsi"/>
          <w:sz w:val="20"/>
          <w:szCs w:val="20"/>
        </w:rPr>
        <w:t xml:space="preserve"> A POSITIVE ATTITUDE</w:t>
      </w:r>
    </w:p>
    <w:p w14:paraId="5E8E60F5" w14:textId="77777777" w:rsidR="00021E10" w:rsidRDefault="005018FC" w:rsidP="00021E10">
      <w:pPr>
        <w:pStyle w:val="NoSpacing"/>
        <w:numPr>
          <w:ilvl w:val="0"/>
          <w:numId w:val="5"/>
        </w:numPr>
        <w:spacing w:line="276" w:lineRule="auto"/>
        <w:rPr>
          <w:rFonts w:asciiTheme="majorHAnsi" w:hAnsiTheme="majorHAnsi"/>
          <w:b/>
          <w:bCs/>
          <w:sz w:val="20"/>
          <w:szCs w:val="20"/>
          <w:lang w:val="en-CA"/>
        </w:rPr>
      </w:pPr>
      <w:r w:rsidRPr="00021E10">
        <w:rPr>
          <w:rFonts w:asciiTheme="majorHAnsi" w:hAnsiTheme="majorHAnsi"/>
          <w:sz w:val="20"/>
          <w:szCs w:val="20"/>
        </w:rPr>
        <w:t>ALWAYS DO YOUR OWN WORK AND NOT COPY FROM OTHERS</w:t>
      </w:r>
    </w:p>
    <w:p w14:paraId="206B8BA5" w14:textId="77777777" w:rsidR="00021E10" w:rsidRDefault="005018FC" w:rsidP="00021E10">
      <w:pPr>
        <w:pStyle w:val="NoSpacing"/>
        <w:numPr>
          <w:ilvl w:val="0"/>
          <w:numId w:val="5"/>
        </w:numPr>
        <w:spacing w:line="276" w:lineRule="auto"/>
        <w:rPr>
          <w:rFonts w:asciiTheme="majorHAnsi" w:hAnsiTheme="majorHAnsi"/>
          <w:b/>
          <w:bCs/>
          <w:sz w:val="20"/>
          <w:szCs w:val="20"/>
          <w:lang w:val="en-CA"/>
        </w:rPr>
      </w:pPr>
      <w:r w:rsidRPr="00021E10">
        <w:rPr>
          <w:rFonts w:asciiTheme="majorHAnsi" w:hAnsiTheme="majorHAnsi"/>
          <w:sz w:val="20"/>
          <w:szCs w:val="20"/>
        </w:rPr>
        <w:t xml:space="preserve">ASK FOR MY PERMISSION TO LEAVE THE CLASSROOM </w:t>
      </w:r>
    </w:p>
    <w:p w14:paraId="4EB4082F" w14:textId="58D8F482" w:rsidR="005018FC" w:rsidRPr="00021E10" w:rsidRDefault="00021E10" w:rsidP="00021E10">
      <w:pPr>
        <w:pStyle w:val="NoSpacing"/>
        <w:numPr>
          <w:ilvl w:val="0"/>
          <w:numId w:val="5"/>
        </w:numPr>
        <w:spacing w:line="276" w:lineRule="auto"/>
        <w:rPr>
          <w:rFonts w:asciiTheme="majorHAnsi" w:hAnsiTheme="majorHAnsi"/>
          <w:b/>
          <w:bCs/>
          <w:sz w:val="20"/>
          <w:szCs w:val="20"/>
          <w:lang w:val="en-CA"/>
        </w:rPr>
      </w:pPr>
      <w:r w:rsidRPr="00021E10">
        <w:rPr>
          <w:rFonts w:asciiTheme="majorHAnsi" w:hAnsiTheme="majorHAnsi"/>
          <w:sz w:val="20"/>
          <w:szCs w:val="20"/>
        </w:rPr>
        <w:t>CELL</w:t>
      </w:r>
      <w:r w:rsidR="005018FC" w:rsidRPr="00021E10">
        <w:rPr>
          <w:rFonts w:asciiTheme="majorHAnsi" w:hAnsiTheme="majorHAnsi"/>
          <w:sz w:val="20"/>
          <w:szCs w:val="20"/>
        </w:rPr>
        <w:t xml:space="preserve"> PHONES MAY BE USED WHEN APPROPRIATE </w:t>
      </w:r>
    </w:p>
    <w:p w14:paraId="3CCEE1F3" w14:textId="77777777" w:rsidR="00021E10" w:rsidRPr="00383D42" w:rsidRDefault="00021E10" w:rsidP="00021E10">
      <w:pPr>
        <w:pStyle w:val="NoSpacing"/>
        <w:rPr>
          <w:lang w:val="en-CA"/>
        </w:rPr>
      </w:pPr>
    </w:p>
    <w:p w14:paraId="07D3A0F6" w14:textId="77777777" w:rsidR="00ED70D9" w:rsidRPr="00021E10" w:rsidRDefault="00ED70D9" w:rsidP="00ED70D9">
      <w:pPr>
        <w:rPr>
          <w:rFonts w:ascii="Calibri" w:hAnsi="Calibri"/>
          <w:b/>
          <w:sz w:val="22"/>
          <w:szCs w:val="22"/>
          <w:u w:val="single"/>
        </w:rPr>
      </w:pPr>
      <w:r w:rsidRPr="00021E10">
        <w:rPr>
          <w:rFonts w:ascii="Calibri" w:hAnsi="Calibri"/>
          <w:b/>
          <w:sz w:val="22"/>
          <w:szCs w:val="22"/>
          <w:u w:val="single"/>
        </w:rPr>
        <w:t>What materials are needed for each class?</w:t>
      </w:r>
    </w:p>
    <w:p w14:paraId="15D7544D" w14:textId="77777777" w:rsidR="00ED70D9" w:rsidRPr="00196DB2" w:rsidRDefault="00ED70D9" w:rsidP="00ED70D9">
      <w:pPr>
        <w:rPr>
          <w:rFonts w:ascii="Calibri" w:hAnsi="Calibri"/>
          <w:b/>
          <w:sz w:val="22"/>
          <w:szCs w:val="22"/>
        </w:rPr>
      </w:pPr>
    </w:p>
    <w:p w14:paraId="5CD2ACA5" w14:textId="77777777" w:rsidR="00ED70D9" w:rsidRPr="00196DB2" w:rsidRDefault="00ED70D9" w:rsidP="00ED70D9">
      <w:pPr>
        <w:numPr>
          <w:ilvl w:val="0"/>
          <w:numId w:val="3"/>
        </w:numPr>
        <w:ind w:left="360" w:hanging="360"/>
        <w:rPr>
          <w:rFonts w:ascii="Calibri" w:hAnsi="Calibri"/>
          <w:sz w:val="22"/>
          <w:szCs w:val="22"/>
        </w:rPr>
      </w:pPr>
      <w:r w:rsidRPr="00196DB2">
        <w:rPr>
          <w:rFonts w:ascii="Calibri" w:hAnsi="Calibri"/>
          <w:sz w:val="22"/>
          <w:szCs w:val="22"/>
        </w:rPr>
        <w:t>Section of a 3-ring binder – with a divider</w:t>
      </w:r>
    </w:p>
    <w:p w14:paraId="19362763" w14:textId="77777777" w:rsidR="00ED70D9" w:rsidRDefault="00ED70D9" w:rsidP="00ED70D9">
      <w:pPr>
        <w:numPr>
          <w:ilvl w:val="0"/>
          <w:numId w:val="3"/>
        </w:numPr>
        <w:ind w:left="360" w:hanging="360"/>
        <w:rPr>
          <w:rFonts w:ascii="Calibri" w:hAnsi="Calibri"/>
          <w:sz w:val="22"/>
          <w:szCs w:val="22"/>
        </w:rPr>
      </w:pPr>
      <w:r>
        <w:rPr>
          <w:rFonts w:ascii="Calibri" w:hAnsi="Calibri"/>
          <w:sz w:val="22"/>
          <w:szCs w:val="22"/>
        </w:rPr>
        <w:t>Loose leaf Paper and/or notebook</w:t>
      </w:r>
      <w:r w:rsidRPr="00196DB2">
        <w:rPr>
          <w:rFonts w:ascii="Calibri" w:hAnsi="Calibri"/>
          <w:sz w:val="22"/>
          <w:szCs w:val="22"/>
        </w:rPr>
        <w:t>s)</w:t>
      </w:r>
    </w:p>
    <w:p w14:paraId="4D91B497" w14:textId="77777777" w:rsidR="00ED70D9" w:rsidRPr="00196DB2" w:rsidRDefault="00ED70D9" w:rsidP="00ED70D9">
      <w:pPr>
        <w:numPr>
          <w:ilvl w:val="0"/>
          <w:numId w:val="3"/>
        </w:numPr>
        <w:ind w:left="360" w:hanging="360"/>
        <w:rPr>
          <w:rFonts w:ascii="Calibri" w:hAnsi="Calibri"/>
          <w:sz w:val="22"/>
          <w:szCs w:val="22"/>
        </w:rPr>
      </w:pPr>
      <w:r>
        <w:rPr>
          <w:rFonts w:ascii="Calibri" w:hAnsi="Calibri"/>
          <w:sz w:val="22"/>
          <w:szCs w:val="22"/>
        </w:rPr>
        <w:t>Electronic device – smart phone, laptop or tablet</w:t>
      </w:r>
    </w:p>
    <w:p w14:paraId="69C9E476" w14:textId="77777777" w:rsidR="00ED70D9" w:rsidRPr="00196DB2" w:rsidRDefault="00ED70D9" w:rsidP="00ED70D9">
      <w:pPr>
        <w:numPr>
          <w:ilvl w:val="0"/>
          <w:numId w:val="3"/>
        </w:numPr>
        <w:ind w:left="360" w:hanging="360"/>
        <w:rPr>
          <w:rFonts w:ascii="Calibri" w:hAnsi="Calibri"/>
          <w:sz w:val="22"/>
          <w:szCs w:val="22"/>
        </w:rPr>
      </w:pPr>
      <w:r w:rsidRPr="00196DB2">
        <w:rPr>
          <w:rFonts w:ascii="Calibri" w:hAnsi="Calibri"/>
          <w:sz w:val="22"/>
          <w:szCs w:val="22"/>
        </w:rPr>
        <w:t>Agenda book to record homework, due dates and exam dates</w:t>
      </w:r>
    </w:p>
    <w:p w14:paraId="014E7A62" w14:textId="77777777" w:rsidR="00ED70D9" w:rsidRPr="00196DB2" w:rsidRDefault="00ED70D9" w:rsidP="00ED70D9">
      <w:pPr>
        <w:numPr>
          <w:ilvl w:val="0"/>
          <w:numId w:val="3"/>
        </w:numPr>
        <w:ind w:left="360" w:hanging="360"/>
        <w:rPr>
          <w:rFonts w:ascii="Calibri" w:hAnsi="Calibri"/>
          <w:sz w:val="22"/>
          <w:szCs w:val="22"/>
        </w:rPr>
      </w:pPr>
      <w:r w:rsidRPr="00196DB2">
        <w:rPr>
          <w:rFonts w:ascii="Calibri" w:hAnsi="Calibri"/>
          <w:sz w:val="22"/>
          <w:szCs w:val="22"/>
        </w:rPr>
        <w:t>Pens (various colours), pencils, ruler</w:t>
      </w:r>
    </w:p>
    <w:p w14:paraId="3AB9AA37" w14:textId="77777777" w:rsidR="00ED70D9" w:rsidRPr="00196DB2" w:rsidRDefault="00ED70D9" w:rsidP="00ED70D9">
      <w:pPr>
        <w:numPr>
          <w:ilvl w:val="0"/>
          <w:numId w:val="3"/>
        </w:numPr>
        <w:ind w:left="360" w:hanging="360"/>
        <w:rPr>
          <w:rFonts w:ascii="Calibri" w:hAnsi="Calibri"/>
          <w:sz w:val="22"/>
          <w:szCs w:val="22"/>
        </w:rPr>
      </w:pPr>
      <w:r w:rsidRPr="00196DB2">
        <w:rPr>
          <w:rFonts w:ascii="Calibri" w:hAnsi="Calibri"/>
          <w:sz w:val="22"/>
          <w:szCs w:val="22"/>
        </w:rPr>
        <w:t>Calculator (required during the physics unit)</w:t>
      </w:r>
    </w:p>
    <w:p w14:paraId="7FC3C4B0" w14:textId="584D9F02" w:rsidR="00ED70D9" w:rsidRDefault="00ED70D9" w:rsidP="00ED70D9">
      <w:pPr>
        <w:numPr>
          <w:ilvl w:val="0"/>
          <w:numId w:val="3"/>
        </w:numPr>
        <w:ind w:left="360" w:hanging="360"/>
        <w:rPr>
          <w:rFonts w:ascii="Calibri" w:hAnsi="Calibri"/>
          <w:sz w:val="22"/>
          <w:szCs w:val="22"/>
        </w:rPr>
      </w:pPr>
      <w:r>
        <w:rPr>
          <w:rFonts w:ascii="Calibri" w:hAnsi="Calibri"/>
          <w:sz w:val="22"/>
          <w:szCs w:val="22"/>
        </w:rPr>
        <w:t>Science 9 textbook</w:t>
      </w:r>
    </w:p>
    <w:p w14:paraId="643FC3E0" w14:textId="77777777" w:rsidR="00ED70D9" w:rsidRPr="00196DB2" w:rsidRDefault="00ED70D9" w:rsidP="00ED70D9">
      <w:pPr>
        <w:rPr>
          <w:rFonts w:ascii="Calibri" w:hAnsi="Calibri"/>
          <w:sz w:val="22"/>
          <w:szCs w:val="22"/>
        </w:rPr>
      </w:pPr>
    </w:p>
    <w:p w14:paraId="7D4A5CA9" w14:textId="77777777" w:rsidR="00ED70D9" w:rsidRPr="00021E10" w:rsidRDefault="00ED70D9" w:rsidP="00ED70D9">
      <w:pPr>
        <w:rPr>
          <w:rFonts w:ascii="Calibri" w:hAnsi="Calibri"/>
          <w:b/>
          <w:u w:val="single"/>
        </w:rPr>
      </w:pPr>
      <w:r w:rsidRPr="00021E10">
        <w:rPr>
          <w:rFonts w:ascii="Calibri" w:hAnsi="Calibri"/>
          <w:b/>
          <w:u w:val="single"/>
        </w:rPr>
        <w:t xml:space="preserve">Evaluation and Expectations </w:t>
      </w:r>
    </w:p>
    <w:p w14:paraId="28D1BC01" w14:textId="77777777" w:rsidR="00ED70D9" w:rsidRPr="00196DB2" w:rsidRDefault="00ED70D9" w:rsidP="00ED70D9">
      <w:pPr>
        <w:rPr>
          <w:rFonts w:ascii="Calibri" w:hAnsi="Calibri"/>
          <w:sz w:val="22"/>
          <w:szCs w:val="22"/>
        </w:rPr>
      </w:pPr>
    </w:p>
    <w:p w14:paraId="1126288A" w14:textId="2B1540FB" w:rsidR="00ED70D9" w:rsidRPr="00196DB2" w:rsidRDefault="00ED70D9" w:rsidP="00ED70D9">
      <w:pPr>
        <w:rPr>
          <w:rFonts w:ascii="Calibri" w:hAnsi="Calibri"/>
          <w:sz w:val="22"/>
          <w:szCs w:val="22"/>
        </w:rPr>
      </w:pPr>
      <w:r>
        <w:rPr>
          <w:rFonts w:ascii="Calibri" w:hAnsi="Calibri"/>
          <w:sz w:val="22"/>
          <w:szCs w:val="22"/>
        </w:rPr>
        <w:t>Science 9</w:t>
      </w:r>
      <w:r w:rsidRPr="00196DB2">
        <w:rPr>
          <w:rFonts w:ascii="Calibri" w:hAnsi="Calibri"/>
          <w:sz w:val="22"/>
          <w:szCs w:val="22"/>
        </w:rPr>
        <w:t xml:space="preserve"> is a demanding course. </w:t>
      </w:r>
      <w:r>
        <w:rPr>
          <w:rFonts w:ascii="Calibri" w:hAnsi="Calibri"/>
          <w:sz w:val="22"/>
          <w:szCs w:val="22"/>
        </w:rPr>
        <w:t>Students</w:t>
      </w:r>
      <w:r w:rsidRPr="00196DB2">
        <w:rPr>
          <w:rFonts w:ascii="Calibri" w:hAnsi="Calibri"/>
          <w:sz w:val="22"/>
          <w:szCs w:val="22"/>
        </w:rPr>
        <w:t xml:space="preserve"> should be prepared to do homework most days and keep up with assignments and external reading. </w:t>
      </w:r>
      <w:r>
        <w:rPr>
          <w:rFonts w:ascii="Calibri" w:hAnsi="Calibri"/>
          <w:sz w:val="22"/>
          <w:szCs w:val="22"/>
        </w:rPr>
        <w:t>They must b</w:t>
      </w:r>
      <w:r w:rsidRPr="00196DB2">
        <w:rPr>
          <w:rFonts w:ascii="Calibri" w:hAnsi="Calibri"/>
          <w:sz w:val="22"/>
          <w:szCs w:val="22"/>
        </w:rPr>
        <w:t>ring all necessary classroom supplies and textbook to class every day, unless told otherwise by your teacher.</w:t>
      </w:r>
    </w:p>
    <w:p w14:paraId="7FEDF61E" w14:textId="77777777" w:rsidR="00ED70D9" w:rsidRPr="00196DB2" w:rsidRDefault="00ED70D9" w:rsidP="00ED70D9">
      <w:pPr>
        <w:rPr>
          <w:rFonts w:ascii="Calibri" w:hAnsi="Calibri"/>
          <w:sz w:val="22"/>
          <w:szCs w:val="22"/>
        </w:rPr>
      </w:pPr>
    </w:p>
    <w:p w14:paraId="6707E1BF" w14:textId="77777777" w:rsidR="00ED70D9" w:rsidRPr="00196DB2" w:rsidRDefault="00ED70D9" w:rsidP="00ED70D9">
      <w:pPr>
        <w:rPr>
          <w:rFonts w:ascii="Calibri" w:hAnsi="Calibri"/>
          <w:sz w:val="22"/>
          <w:szCs w:val="22"/>
        </w:rPr>
      </w:pPr>
      <w:r w:rsidRPr="00196DB2">
        <w:rPr>
          <w:rFonts w:ascii="Calibri" w:hAnsi="Calibri"/>
          <w:b/>
          <w:sz w:val="22"/>
          <w:szCs w:val="22"/>
        </w:rPr>
        <w:t>Homework:</w:t>
      </w:r>
      <w:r w:rsidRPr="00196DB2">
        <w:rPr>
          <w:rFonts w:ascii="Calibri" w:hAnsi="Calibri"/>
          <w:sz w:val="22"/>
          <w:szCs w:val="22"/>
        </w:rPr>
        <w:t xml:space="preserve"> Homework will be marked daily for completion. Incomplete homework will affect </w:t>
      </w:r>
      <w:r>
        <w:rPr>
          <w:rFonts w:ascii="Calibri" w:hAnsi="Calibri"/>
          <w:sz w:val="22"/>
          <w:szCs w:val="22"/>
        </w:rPr>
        <w:t xml:space="preserve">the student’s </w:t>
      </w:r>
      <w:r w:rsidRPr="00196DB2">
        <w:rPr>
          <w:rFonts w:ascii="Calibri" w:hAnsi="Calibri"/>
          <w:sz w:val="22"/>
          <w:szCs w:val="22"/>
        </w:rPr>
        <w:t>work habits</w:t>
      </w:r>
    </w:p>
    <w:p w14:paraId="346C382D" w14:textId="77777777" w:rsidR="00ED70D9" w:rsidRPr="00196DB2" w:rsidRDefault="00ED70D9" w:rsidP="00ED70D9">
      <w:pPr>
        <w:rPr>
          <w:rFonts w:ascii="Calibri" w:hAnsi="Calibri"/>
          <w:sz w:val="22"/>
          <w:szCs w:val="22"/>
        </w:rPr>
      </w:pPr>
    </w:p>
    <w:p w14:paraId="36B3DD61" w14:textId="3CE83F44" w:rsidR="00ED70D9" w:rsidRPr="00196DB2" w:rsidRDefault="00ED70D9" w:rsidP="00ED70D9">
      <w:pPr>
        <w:rPr>
          <w:rFonts w:ascii="Calibri" w:hAnsi="Calibri"/>
          <w:sz w:val="22"/>
          <w:szCs w:val="22"/>
        </w:rPr>
      </w:pPr>
      <w:r w:rsidRPr="00196DB2">
        <w:rPr>
          <w:rFonts w:ascii="Calibri" w:hAnsi="Calibri"/>
          <w:b/>
          <w:sz w:val="22"/>
          <w:szCs w:val="22"/>
        </w:rPr>
        <w:t>Be on time:</w:t>
      </w:r>
      <w:r w:rsidRPr="00196DB2">
        <w:rPr>
          <w:rFonts w:ascii="Calibri" w:hAnsi="Calibri"/>
          <w:sz w:val="22"/>
          <w:szCs w:val="22"/>
        </w:rPr>
        <w:t xml:space="preserve"> It is expected that at the second bell </w:t>
      </w:r>
      <w:r>
        <w:rPr>
          <w:rFonts w:ascii="Calibri" w:hAnsi="Calibri"/>
          <w:sz w:val="22"/>
          <w:szCs w:val="22"/>
        </w:rPr>
        <w:t>all students</w:t>
      </w:r>
      <w:r w:rsidRPr="00196DB2">
        <w:rPr>
          <w:rFonts w:ascii="Calibri" w:hAnsi="Calibri"/>
          <w:sz w:val="22"/>
          <w:szCs w:val="22"/>
        </w:rPr>
        <w:t xml:space="preserve"> are in </w:t>
      </w:r>
      <w:r>
        <w:rPr>
          <w:rFonts w:ascii="Calibri" w:hAnsi="Calibri"/>
          <w:sz w:val="22"/>
          <w:szCs w:val="22"/>
        </w:rPr>
        <w:t>their</w:t>
      </w:r>
      <w:r w:rsidRPr="00196DB2">
        <w:rPr>
          <w:rFonts w:ascii="Calibri" w:hAnsi="Calibri"/>
          <w:sz w:val="22"/>
          <w:szCs w:val="22"/>
        </w:rPr>
        <w:t xml:space="preserve"> seat</w:t>
      </w:r>
      <w:r>
        <w:rPr>
          <w:rFonts w:ascii="Calibri" w:hAnsi="Calibri"/>
          <w:sz w:val="22"/>
          <w:szCs w:val="22"/>
        </w:rPr>
        <w:t>s</w:t>
      </w:r>
      <w:r w:rsidRPr="00196DB2">
        <w:rPr>
          <w:rFonts w:ascii="Calibri" w:hAnsi="Calibri"/>
          <w:sz w:val="22"/>
          <w:szCs w:val="22"/>
        </w:rPr>
        <w:t xml:space="preserve"> and ready to start the opening activity with </w:t>
      </w:r>
      <w:r>
        <w:rPr>
          <w:rFonts w:ascii="Calibri" w:hAnsi="Calibri"/>
          <w:sz w:val="22"/>
          <w:szCs w:val="22"/>
        </w:rPr>
        <w:t xml:space="preserve">their </w:t>
      </w:r>
      <w:r w:rsidRPr="00196DB2">
        <w:rPr>
          <w:rFonts w:ascii="Calibri" w:hAnsi="Calibri"/>
          <w:sz w:val="22"/>
          <w:szCs w:val="22"/>
        </w:rPr>
        <w:t>books open. Doors will close</w:t>
      </w:r>
      <w:r>
        <w:rPr>
          <w:rFonts w:ascii="Calibri" w:hAnsi="Calibri"/>
          <w:sz w:val="22"/>
          <w:szCs w:val="22"/>
        </w:rPr>
        <w:t xml:space="preserve"> at the second bell and late-</w:t>
      </w:r>
      <w:r w:rsidRPr="00196DB2">
        <w:rPr>
          <w:rFonts w:ascii="Calibri" w:hAnsi="Calibri"/>
          <w:sz w:val="22"/>
          <w:szCs w:val="22"/>
        </w:rPr>
        <w:t xml:space="preserve">comers must wait quietly on the bench until it is the appropriate time to let </w:t>
      </w:r>
      <w:r>
        <w:rPr>
          <w:rFonts w:ascii="Calibri" w:hAnsi="Calibri"/>
          <w:sz w:val="22"/>
          <w:szCs w:val="22"/>
        </w:rPr>
        <w:t>them</w:t>
      </w:r>
      <w:r w:rsidRPr="00196DB2">
        <w:rPr>
          <w:rFonts w:ascii="Calibri" w:hAnsi="Calibri"/>
          <w:sz w:val="22"/>
          <w:szCs w:val="22"/>
        </w:rPr>
        <w:t xml:space="preserve"> in. </w:t>
      </w:r>
      <w:r>
        <w:rPr>
          <w:rFonts w:ascii="Calibri" w:hAnsi="Calibri"/>
          <w:sz w:val="22"/>
          <w:szCs w:val="22"/>
        </w:rPr>
        <w:t>This again will affect work habit marks</w:t>
      </w:r>
      <w:r w:rsidRPr="00196DB2">
        <w:rPr>
          <w:rFonts w:ascii="Calibri" w:hAnsi="Calibri"/>
          <w:sz w:val="22"/>
          <w:szCs w:val="22"/>
        </w:rPr>
        <w:t>.</w:t>
      </w:r>
    </w:p>
    <w:p w14:paraId="2D40B392" w14:textId="77777777" w:rsidR="00ED70D9" w:rsidRPr="00196DB2" w:rsidRDefault="00ED70D9" w:rsidP="00ED70D9">
      <w:pPr>
        <w:rPr>
          <w:rFonts w:ascii="Calibri" w:hAnsi="Calibri"/>
          <w:sz w:val="22"/>
          <w:szCs w:val="22"/>
        </w:rPr>
      </w:pPr>
    </w:p>
    <w:p w14:paraId="2635C002" w14:textId="77777777" w:rsidR="00ED70D9" w:rsidRPr="00196DB2" w:rsidRDefault="00ED70D9" w:rsidP="00ED70D9">
      <w:pPr>
        <w:rPr>
          <w:rFonts w:ascii="Calibri" w:hAnsi="Calibri"/>
          <w:sz w:val="22"/>
          <w:szCs w:val="22"/>
        </w:rPr>
      </w:pPr>
      <w:r w:rsidRPr="00196DB2">
        <w:rPr>
          <w:rFonts w:ascii="Calibri" w:hAnsi="Calibri"/>
          <w:b/>
          <w:sz w:val="22"/>
          <w:szCs w:val="22"/>
        </w:rPr>
        <w:t>Deadlines:</w:t>
      </w:r>
      <w:r w:rsidRPr="00196DB2">
        <w:rPr>
          <w:rFonts w:ascii="Calibri" w:hAnsi="Calibri"/>
          <w:sz w:val="22"/>
          <w:szCs w:val="22"/>
        </w:rPr>
        <w:t xml:space="preserve"> It is expected that </w:t>
      </w:r>
      <w:r>
        <w:rPr>
          <w:rFonts w:ascii="Calibri" w:hAnsi="Calibri"/>
          <w:sz w:val="22"/>
          <w:szCs w:val="22"/>
        </w:rPr>
        <w:t>students</w:t>
      </w:r>
      <w:r w:rsidRPr="00196DB2">
        <w:rPr>
          <w:rFonts w:ascii="Calibri" w:hAnsi="Calibri"/>
          <w:sz w:val="22"/>
          <w:szCs w:val="22"/>
        </w:rPr>
        <w:t xml:space="preserve"> hand in </w:t>
      </w:r>
      <w:r>
        <w:rPr>
          <w:rFonts w:ascii="Calibri" w:hAnsi="Calibri"/>
          <w:sz w:val="22"/>
          <w:szCs w:val="22"/>
        </w:rPr>
        <w:t>their</w:t>
      </w:r>
      <w:r w:rsidRPr="00196DB2">
        <w:rPr>
          <w:rFonts w:ascii="Calibri" w:hAnsi="Calibri"/>
          <w:sz w:val="22"/>
          <w:szCs w:val="22"/>
        </w:rPr>
        <w:t xml:space="preserve"> completed assignments by the due date </w:t>
      </w:r>
      <w:r w:rsidRPr="0058448A">
        <w:rPr>
          <w:rFonts w:ascii="Calibri" w:hAnsi="Calibri"/>
          <w:i/>
          <w:sz w:val="22"/>
          <w:szCs w:val="22"/>
        </w:rPr>
        <w:t>at the beginning of class.</w:t>
      </w:r>
      <w:r w:rsidRPr="00196DB2">
        <w:rPr>
          <w:rFonts w:ascii="Calibri" w:hAnsi="Calibri"/>
          <w:sz w:val="22"/>
          <w:szCs w:val="22"/>
        </w:rPr>
        <w:t xml:space="preserve">  Late assignments collected up to the following class will be marked as </w:t>
      </w:r>
      <w:r w:rsidRPr="0058448A">
        <w:rPr>
          <w:rFonts w:ascii="Calibri" w:hAnsi="Calibri"/>
          <w:sz w:val="22"/>
          <w:szCs w:val="22"/>
          <w:u w:val="single"/>
        </w:rPr>
        <w:t>late</w:t>
      </w:r>
      <w:r w:rsidRPr="00196DB2">
        <w:rPr>
          <w:rFonts w:ascii="Calibri" w:hAnsi="Calibri"/>
          <w:sz w:val="22"/>
          <w:szCs w:val="22"/>
        </w:rPr>
        <w:t xml:space="preserve"> but will receive </w:t>
      </w:r>
      <w:r w:rsidRPr="0058448A">
        <w:rPr>
          <w:rFonts w:ascii="Calibri" w:hAnsi="Calibri"/>
          <w:sz w:val="22"/>
          <w:szCs w:val="22"/>
          <w:u w:val="single"/>
        </w:rPr>
        <w:t>full assessment</w:t>
      </w:r>
      <w:r w:rsidRPr="00196DB2">
        <w:rPr>
          <w:rFonts w:ascii="Calibri" w:hAnsi="Calibri"/>
          <w:sz w:val="22"/>
          <w:szCs w:val="22"/>
        </w:rPr>
        <w:t xml:space="preserve">. Any assignments handed in after that point will be used to determine </w:t>
      </w:r>
      <w:r w:rsidRPr="0058448A">
        <w:rPr>
          <w:rFonts w:ascii="Calibri" w:hAnsi="Calibri"/>
          <w:sz w:val="22"/>
          <w:szCs w:val="22"/>
          <w:u w:val="single"/>
        </w:rPr>
        <w:t>pass or fail</w:t>
      </w:r>
      <w:r w:rsidRPr="00196DB2">
        <w:rPr>
          <w:rFonts w:ascii="Calibri" w:hAnsi="Calibri"/>
          <w:sz w:val="22"/>
          <w:szCs w:val="22"/>
        </w:rPr>
        <w:t xml:space="preserve"> for the term. If special extensions are needed, please </w:t>
      </w:r>
      <w:r w:rsidRPr="0058448A">
        <w:rPr>
          <w:rFonts w:ascii="Calibri" w:hAnsi="Calibri"/>
          <w:sz w:val="22"/>
          <w:szCs w:val="22"/>
          <w:u w:val="single"/>
        </w:rPr>
        <w:t>ask well in advance</w:t>
      </w:r>
      <w:r w:rsidRPr="00196DB2">
        <w:rPr>
          <w:rFonts w:ascii="Calibri" w:hAnsi="Calibri"/>
          <w:sz w:val="22"/>
          <w:szCs w:val="22"/>
        </w:rPr>
        <w:t xml:space="preserve"> of the due date. Rough draft deadlines are optional but if met will lead to better achievement on the final product.</w:t>
      </w:r>
    </w:p>
    <w:p w14:paraId="7713C9A4" w14:textId="77777777" w:rsidR="00ED70D9" w:rsidRPr="00196DB2" w:rsidRDefault="00ED70D9" w:rsidP="00ED70D9">
      <w:pPr>
        <w:rPr>
          <w:rFonts w:ascii="Calibri" w:hAnsi="Calibri"/>
          <w:sz w:val="22"/>
          <w:szCs w:val="22"/>
        </w:rPr>
      </w:pPr>
    </w:p>
    <w:p w14:paraId="4D2B8C44" w14:textId="4F279A80" w:rsidR="00ED70D9" w:rsidRPr="00196DB2" w:rsidRDefault="00ED70D9" w:rsidP="00ED70D9">
      <w:pPr>
        <w:rPr>
          <w:rFonts w:ascii="Calibri" w:hAnsi="Calibri"/>
          <w:sz w:val="22"/>
          <w:szCs w:val="22"/>
        </w:rPr>
      </w:pPr>
      <w:r w:rsidRPr="00196DB2">
        <w:rPr>
          <w:rFonts w:ascii="Calibri" w:hAnsi="Calibri"/>
          <w:b/>
          <w:sz w:val="22"/>
          <w:szCs w:val="22"/>
        </w:rPr>
        <w:t>Absences:</w:t>
      </w:r>
      <w:r w:rsidRPr="00196DB2">
        <w:rPr>
          <w:rFonts w:ascii="Calibri" w:hAnsi="Calibri"/>
          <w:sz w:val="22"/>
          <w:szCs w:val="22"/>
        </w:rPr>
        <w:t xml:space="preserve"> All absences from the class must be excused by a phone call to the office on the day you are ab</w:t>
      </w:r>
      <w:r>
        <w:rPr>
          <w:rFonts w:ascii="Calibri" w:hAnsi="Calibri"/>
          <w:sz w:val="22"/>
          <w:szCs w:val="22"/>
        </w:rPr>
        <w:t>sent. The student is</w:t>
      </w:r>
      <w:r w:rsidRPr="00196DB2">
        <w:rPr>
          <w:rFonts w:ascii="Calibri" w:hAnsi="Calibri"/>
          <w:sz w:val="22"/>
          <w:szCs w:val="22"/>
        </w:rPr>
        <w:t xml:space="preserve"> responsible for getting caught up with the material </w:t>
      </w:r>
      <w:r>
        <w:rPr>
          <w:rFonts w:ascii="Calibri" w:hAnsi="Calibri"/>
          <w:sz w:val="22"/>
          <w:szCs w:val="22"/>
        </w:rPr>
        <w:t>they</w:t>
      </w:r>
      <w:r w:rsidRPr="00196DB2">
        <w:rPr>
          <w:rFonts w:ascii="Calibri" w:hAnsi="Calibri"/>
          <w:sz w:val="22"/>
          <w:szCs w:val="22"/>
        </w:rPr>
        <w:t xml:space="preserve"> missed</w:t>
      </w:r>
      <w:r>
        <w:rPr>
          <w:rFonts w:ascii="Calibri" w:hAnsi="Calibri"/>
          <w:sz w:val="22"/>
          <w:szCs w:val="22"/>
        </w:rPr>
        <w:t xml:space="preserve">.  All material will be up on my website, if you do not see what you need please email me. </w:t>
      </w:r>
      <w:r w:rsidRPr="00196DB2">
        <w:rPr>
          <w:rFonts w:ascii="Calibri" w:hAnsi="Calibri"/>
          <w:sz w:val="22"/>
          <w:szCs w:val="22"/>
        </w:rPr>
        <w:t xml:space="preserve">If </w:t>
      </w:r>
      <w:r>
        <w:rPr>
          <w:rFonts w:ascii="Calibri" w:hAnsi="Calibri"/>
          <w:sz w:val="22"/>
          <w:szCs w:val="22"/>
        </w:rPr>
        <w:t>the student</w:t>
      </w:r>
      <w:r w:rsidRPr="00196DB2">
        <w:rPr>
          <w:rFonts w:ascii="Calibri" w:hAnsi="Calibri"/>
          <w:sz w:val="22"/>
          <w:szCs w:val="22"/>
        </w:rPr>
        <w:t xml:space="preserve"> arrive</w:t>
      </w:r>
      <w:r>
        <w:rPr>
          <w:rFonts w:ascii="Calibri" w:hAnsi="Calibri"/>
          <w:sz w:val="22"/>
          <w:szCs w:val="22"/>
        </w:rPr>
        <w:t>s</w:t>
      </w:r>
      <w:r w:rsidRPr="00196DB2">
        <w:rPr>
          <w:rFonts w:ascii="Calibri" w:hAnsi="Calibri"/>
          <w:sz w:val="22"/>
          <w:szCs w:val="22"/>
        </w:rPr>
        <w:t xml:space="preserve"> to class following an absence without having caught up- this will affect </w:t>
      </w:r>
      <w:r>
        <w:rPr>
          <w:rFonts w:ascii="Calibri" w:hAnsi="Calibri"/>
          <w:sz w:val="22"/>
          <w:szCs w:val="22"/>
        </w:rPr>
        <w:t>their</w:t>
      </w:r>
      <w:r w:rsidRPr="00196DB2">
        <w:rPr>
          <w:rFonts w:ascii="Calibri" w:hAnsi="Calibri"/>
          <w:sz w:val="22"/>
          <w:szCs w:val="22"/>
        </w:rPr>
        <w:t xml:space="preserve"> work habits marks.</w:t>
      </w:r>
    </w:p>
    <w:p w14:paraId="1AB0F7EE" w14:textId="77777777" w:rsidR="00ED70D9" w:rsidRPr="00196DB2" w:rsidRDefault="00ED70D9" w:rsidP="00ED70D9">
      <w:pPr>
        <w:rPr>
          <w:rFonts w:ascii="Calibri" w:hAnsi="Calibri"/>
          <w:sz w:val="22"/>
          <w:szCs w:val="22"/>
        </w:rPr>
      </w:pPr>
    </w:p>
    <w:p w14:paraId="1224162B" w14:textId="77777777" w:rsidR="00ED70D9" w:rsidRPr="00196DB2" w:rsidRDefault="00ED70D9" w:rsidP="00ED70D9">
      <w:pPr>
        <w:rPr>
          <w:rFonts w:ascii="Calibri" w:hAnsi="Calibri"/>
          <w:sz w:val="22"/>
          <w:szCs w:val="22"/>
        </w:rPr>
      </w:pPr>
      <w:r w:rsidRPr="00196DB2">
        <w:rPr>
          <w:rFonts w:ascii="Calibri" w:hAnsi="Calibri"/>
          <w:b/>
          <w:sz w:val="22"/>
          <w:szCs w:val="22"/>
        </w:rPr>
        <w:t>Checkpoints/Tests:</w:t>
      </w:r>
      <w:r w:rsidRPr="00196DB2">
        <w:rPr>
          <w:rFonts w:ascii="Calibri" w:hAnsi="Calibri"/>
          <w:sz w:val="22"/>
          <w:szCs w:val="22"/>
        </w:rPr>
        <w:t xml:space="preserve"> After each topic (usually a chapter) a checkpoint will be written. These quizzes will be marked and recorded. Students will have the opportunity to improve their mark for each learning outcome on the unit test.</w:t>
      </w:r>
    </w:p>
    <w:p w14:paraId="0D7325A6" w14:textId="77777777" w:rsidR="00ED70D9" w:rsidRPr="00196DB2" w:rsidRDefault="00ED70D9" w:rsidP="00ED70D9">
      <w:pPr>
        <w:rPr>
          <w:rFonts w:ascii="Calibri" w:hAnsi="Calibri"/>
          <w:sz w:val="22"/>
          <w:szCs w:val="22"/>
        </w:rPr>
      </w:pPr>
    </w:p>
    <w:p w14:paraId="1578035C" w14:textId="77777777" w:rsidR="00ED70D9" w:rsidRDefault="00ED70D9" w:rsidP="00ED70D9">
      <w:pPr>
        <w:rPr>
          <w:rFonts w:ascii="Calibri" w:hAnsi="Calibri"/>
          <w:sz w:val="22"/>
          <w:szCs w:val="22"/>
        </w:rPr>
      </w:pPr>
      <w:r w:rsidRPr="00196DB2">
        <w:rPr>
          <w:rFonts w:ascii="Calibri" w:hAnsi="Calibri"/>
          <w:b/>
          <w:sz w:val="22"/>
          <w:szCs w:val="22"/>
        </w:rPr>
        <w:t>Assessment:</w:t>
      </w:r>
      <w:r w:rsidRPr="00196DB2">
        <w:rPr>
          <w:rFonts w:ascii="Calibri" w:hAnsi="Calibri"/>
          <w:sz w:val="22"/>
          <w:szCs w:val="22"/>
        </w:rPr>
        <w:t xml:space="preserve"> </w:t>
      </w:r>
      <w:r>
        <w:rPr>
          <w:rFonts w:ascii="Calibri" w:hAnsi="Calibri"/>
          <w:sz w:val="22"/>
          <w:szCs w:val="22"/>
        </w:rPr>
        <w:t>Students</w:t>
      </w:r>
      <w:r w:rsidRPr="00196DB2">
        <w:rPr>
          <w:rFonts w:ascii="Calibri" w:hAnsi="Calibri"/>
          <w:sz w:val="22"/>
          <w:szCs w:val="22"/>
        </w:rPr>
        <w:t xml:space="preserve"> will be expected to take an active role in assessment and be responsible for </w:t>
      </w:r>
      <w:r>
        <w:rPr>
          <w:rFonts w:ascii="Calibri" w:hAnsi="Calibri"/>
          <w:sz w:val="22"/>
          <w:szCs w:val="22"/>
        </w:rPr>
        <w:t>their</w:t>
      </w:r>
      <w:r w:rsidRPr="00196DB2">
        <w:rPr>
          <w:rFonts w:ascii="Calibri" w:hAnsi="Calibri"/>
          <w:sz w:val="22"/>
          <w:szCs w:val="22"/>
        </w:rPr>
        <w:t xml:space="preserve"> own learning.  With the help of </w:t>
      </w:r>
      <w:r>
        <w:rPr>
          <w:rFonts w:ascii="Calibri" w:hAnsi="Calibri"/>
          <w:sz w:val="22"/>
          <w:szCs w:val="22"/>
        </w:rPr>
        <w:t xml:space="preserve">their </w:t>
      </w:r>
      <w:r w:rsidRPr="00196DB2">
        <w:rPr>
          <w:rFonts w:ascii="Calibri" w:hAnsi="Calibri"/>
          <w:sz w:val="22"/>
          <w:szCs w:val="22"/>
        </w:rPr>
        <w:t xml:space="preserve">teacher and </w:t>
      </w:r>
      <w:r>
        <w:rPr>
          <w:rFonts w:ascii="Calibri" w:hAnsi="Calibri"/>
          <w:sz w:val="22"/>
          <w:szCs w:val="22"/>
        </w:rPr>
        <w:t>their</w:t>
      </w:r>
      <w:r w:rsidRPr="00196DB2">
        <w:rPr>
          <w:rFonts w:ascii="Calibri" w:hAnsi="Calibri"/>
          <w:sz w:val="22"/>
          <w:szCs w:val="22"/>
        </w:rPr>
        <w:t xml:space="preserve"> peers, </w:t>
      </w:r>
      <w:r>
        <w:rPr>
          <w:rFonts w:ascii="Calibri" w:hAnsi="Calibri"/>
          <w:sz w:val="22"/>
          <w:szCs w:val="22"/>
        </w:rPr>
        <w:t xml:space="preserve">they </w:t>
      </w:r>
      <w:r w:rsidRPr="00196DB2">
        <w:rPr>
          <w:rFonts w:ascii="Calibri" w:hAnsi="Calibri"/>
          <w:sz w:val="22"/>
          <w:szCs w:val="22"/>
        </w:rPr>
        <w:t>will</w:t>
      </w:r>
      <w:r>
        <w:rPr>
          <w:rFonts w:ascii="Calibri" w:hAnsi="Calibri"/>
          <w:sz w:val="22"/>
          <w:szCs w:val="22"/>
        </w:rPr>
        <w:t>:</w:t>
      </w:r>
    </w:p>
    <w:p w14:paraId="3040AE1B" w14:textId="77777777" w:rsidR="00ED70D9" w:rsidRDefault="00ED70D9" w:rsidP="00ED70D9">
      <w:pPr>
        <w:rPr>
          <w:rFonts w:ascii="Calibri" w:hAnsi="Calibri"/>
          <w:sz w:val="22"/>
          <w:szCs w:val="22"/>
        </w:rPr>
      </w:pPr>
    </w:p>
    <w:p w14:paraId="3825A0C9" w14:textId="77777777" w:rsidR="00ED70D9" w:rsidRDefault="00ED70D9" w:rsidP="00ED70D9">
      <w:pPr>
        <w:numPr>
          <w:ilvl w:val="0"/>
          <w:numId w:val="4"/>
        </w:numPr>
        <w:rPr>
          <w:rFonts w:ascii="Calibri" w:hAnsi="Calibri"/>
          <w:sz w:val="22"/>
          <w:szCs w:val="22"/>
        </w:rPr>
      </w:pPr>
      <w:r w:rsidRPr="00196DB2">
        <w:rPr>
          <w:rFonts w:ascii="Calibri" w:hAnsi="Calibri"/>
          <w:sz w:val="22"/>
          <w:szCs w:val="22"/>
        </w:rPr>
        <w:t xml:space="preserve">develop the ability to understand what </w:t>
      </w:r>
      <w:r>
        <w:rPr>
          <w:rFonts w:ascii="Calibri" w:hAnsi="Calibri"/>
          <w:sz w:val="22"/>
          <w:szCs w:val="22"/>
        </w:rPr>
        <w:t>they have already learned</w:t>
      </w:r>
    </w:p>
    <w:p w14:paraId="169619FC" w14:textId="77777777" w:rsidR="00ED70D9" w:rsidRDefault="00ED70D9" w:rsidP="00ED70D9">
      <w:pPr>
        <w:numPr>
          <w:ilvl w:val="0"/>
          <w:numId w:val="4"/>
        </w:numPr>
        <w:rPr>
          <w:rFonts w:ascii="Calibri" w:hAnsi="Calibri"/>
          <w:sz w:val="22"/>
          <w:szCs w:val="22"/>
        </w:rPr>
      </w:pPr>
      <w:r w:rsidRPr="00196DB2">
        <w:rPr>
          <w:rFonts w:ascii="Calibri" w:hAnsi="Calibri"/>
          <w:sz w:val="22"/>
          <w:szCs w:val="22"/>
        </w:rPr>
        <w:t xml:space="preserve">determine what </w:t>
      </w:r>
      <w:r>
        <w:rPr>
          <w:rFonts w:ascii="Calibri" w:hAnsi="Calibri"/>
          <w:sz w:val="22"/>
          <w:szCs w:val="22"/>
        </w:rPr>
        <w:t>they have yet to learn</w:t>
      </w:r>
    </w:p>
    <w:p w14:paraId="176F9FA8" w14:textId="77777777" w:rsidR="00ED70D9" w:rsidRDefault="00ED70D9" w:rsidP="00ED70D9">
      <w:pPr>
        <w:numPr>
          <w:ilvl w:val="0"/>
          <w:numId w:val="4"/>
        </w:numPr>
        <w:rPr>
          <w:rFonts w:ascii="Calibri" w:hAnsi="Calibri"/>
          <w:sz w:val="22"/>
          <w:szCs w:val="22"/>
        </w:rPr>
      </w:pPr>
      <w:r w:rsidRPr="00196DB2">
        <w:rPr>
          <w:rFonts w:ascii="Calibri" w:hAnsi="Calibri"/>
          <w:sz w:val="22"/>
          <w:szCs w:val="22"/>
        </w:rPr>
        <w:t xml:space="preserve">decide how </w:t>
      </w:r>
      <w:r>
        <w:rPr>
          <w:rFonts w:ascii="Calibri" w:hAnsi="Calibri"/>
          <w:sz w:val="22"/>
          <w:szCs w:val="22"/>
        </w:rPr>
        <w:t>they</w:t>
      </w:r>
      <w:r w:rsidRPr="00196DB2">
        <w:rPr>
          <w:rFonts w:ascii="Calibri" w:hAnsi="Calibri"/>
          <w:sz w:val="22"/>
          <w:szCs w:val="22"/>
        </w:rPr>
        <w:t xml:space="preserve"> can best improve on </w:t>
      </w:r>
      <w:r>
        <w:rPr>
          <w:rFonts w:ascii="Calibri" w:hAnsi="Calibri"/>
          <w:sz w:val="22"/>
          <w:szCs w:val="22"/>
        </w:rPr>
        <w:t>their</w:t>
      </w:r>
      <w:r w:rsidRPr="00196DB2">
        <w:rPr>
          <w:rFonts w:ascii="Calibri" w:hAnsi="Calibri"/>
          <w:sz w:val="22"/>
          <w:szCs w:val="22"/>
        </w:rPr>
        <w:t xml:space="preserve"> achievement.  </w:t>
      </w:r>
    </w:p>
    <w:p w14:paraId="28ADD7E8" w14:textId="77777777" w:rsidR="00ED70D9" w:rsidRDefault="00ED70D9" w:rsidP="00ED70D9">
      <w:pPr>
        <w:ind w:left="1492"/>
        <w:rPr>
          <w:rFonts w:ascii="Calibri" w:hAnsi="Calibri"/>
          <w:sz w:val="22"/>
          <w:szCs w:val="22"/>
        </w:rPr>
      </w:pPr>
    </w:p>
    <w:p w14:paraId="304CB1F8" w14:textId="77777777" w:rsidR="00ED70D9" w:rsidRDefault="00ED70D9" w:rsidP="00ED70D9">
      <w:pPr>
        <w:rPr>
          <w:rFonts w:ascii="Calibri" w:hAnsi="Calibri"/>
          <w:sz w:val="22"/>
          <w:szCs w:val="22"/>
        </w:rPr>
      </w:pPr>
      <w:r>
        <w:rPr>
          <w:rFonts w:ascii="Calibri" w:hAnsi="Calibri"/>
          <w:sz w:val="22"/>
          <w:szCs w:val="22"/>
        </w:rPr>
        <w:t>A</w:t>
      </w:r>
      <w:r w:rsidRPr="00196DB2">
        <w:rPr>
          <w:rFonts w:ascii="Calibri" w:hAnsi="Calibri"/>
          <w:sz w:val="22"/>
          <w:szCs w:val="22"/>
        </w:rPr>
        <w:t xml:space="preserve">ll concepts, assignments and labs </w:t>
      </w:r>
      <w:r>
        <w:rPr>
          <w:rFonts w:ascii="Calibri" w:hAnsi="Calibri"/>
          <w:sz w:val="22"/>
          <w:szCs w:val="22"/>
        </w:rPr>
        <w:t xml:space="preserve">will be assessed </w:t>
      </w:r>
      <w:r w:rsidRPr="00196DB2">
        <w:rPr>
          <w:rFonts w:ascii="Calibri" w:hAnsi="Calibri"/>
          <w:sz w:val="22"/>
          <w:szCs w:val="22"/>
        </w:rPr>
        <w:t xml:space="preserve">using performance-based rubrics that have clear criteria.  </w:t>
      </w:r>
      <w:r w:rsidRPr="00196DB2">
        <w:rPr>
          <w:rFonts w:ascii="Calibri" w:hAnsi="Calibri"/>
          <w:sz w:val="22"/>
          <w:szCs w:val="22"/>
        </w:rPr>
        <w:br/>
      </w:r>
    </w:p>
    <w:p w14:paraId="48FC9044" w14:textId="77777777" w:rsidR="00021E10" w:rsidRPr="00196DB2" w:rsidRDefault="00021E10" w:rsidP="00021E10">
      <w:pPr>
        <w:tabs>
          <w:tab w:val="left" w:pos="720"/>
          <w:tab w:val="left" w:pos="1080"/>
          <w:tab w:val="left" w:pos="1440"/>
          <w:tab w:val="left" w:pos="5040"/>
          <w:tab w:val="left" w:pos="7200"/>
        </w:tabs>
        <w:rPr>
          <w:rFonts w:ascii="Calibri" w:hAnsi="Calibri"/>
          <w:b/>
          <w:sz w:val="22"/>
          <w:szCs w:val="22"/>
        </w:rPr>
      </w:pPr>
      <w:r>
        <w:rPr>
          <w:rFonts w:ascii="Calibri" w:hAnsi="Calibri"/>
          <w:b/>
          <w:sz w:val="22"/>
          <w:szCs w:val="22"/>
        </w:rPr>
        <w:t>E</w:t>
      </w:r>
      <w:r w:rsidRPr="00196DB2">
        <w:rPr>
          <w:rFonts w:ascii="Calibri" w:hAnsi="Calibri"/>
          <w:b/>
          <w:sz w:val="22"/>
          <w:szCs w:val="22"/>
        </w:rPr>
        <w:t>xtra help?</w:t>
      </w:r>
    </w:p>
    <w:p w14:paraId="1C376064" w14:textId="77777777" w:rsidR="00021E10" w:rsidRDefault="00021E10" w:rsidP="00021E10">
      <w:pPr>
        <w:tabs>
          <w:tab w:val="left" w:pos="720"/>
          <w:tab w:val="left" w:pos="1080"/>
          <w:tab w:val="left" w:pos="5040"/>
          <w:tab w:val="left" w:pos="7200"/>
        </w:tabs>
        <w:rPr>
          <w:rFonts w:ascii="Calibri" w:hAnsi="Calibri"/>
          <w:sz w:val="22"/>
          <w:szCs w:val="22"/>
        </w:rPr>
      </w:pPr>
      <w:r>
        <w:rPr>
          <w:rFonts w:ascii="Calibri" w:hAnsi="Calibri"/>
          <w:sz w:val="22"/>
          <w:szCs w:val="22"/>
        </w:rPr>
        <w:t>Please arrange extra help that you may require as the academic year unfolds.  I am available at a variety of times before, after and during (lunchtime) that I will be assisting students.</w:t>
      </w:r>
    </w:p>
    <w:p w14:paraId="13798E15" w14:textId="77777777" w:rsidR="00021E10" w:rsidRPr="00383D42" w:rsidRDefault="00021E10" w:rsidP="00021E10">
      <w:pPr>
        <w:rPr>
          <w:rFonts w:asciiTheme="majorHAnsi" w:hAnsiTheme="majorHAnsi"/>
          <w:sz w:val="22"/>
          <w:szCs w:val="22"/>
        </w:rPr>
      </w:pPr>
    </w:p>
    <w:p w14:paraId="394C867C" w14:textId="77777777" w:rsidR="00021E10" w:rsidRPr="00383D42" w:rsidRDefault="00021E10" w:rsidP="00021E10">
      <w:pPr>
        <w:rPr>
          <w:rFonts w:asciiTheme="majorHAnsi" w:hAnsiTheme="majorHAnsi"/>
          <w:sz w:val="22"/>
          <w:szCs w:val="22"/>
        </w:rPr>
      </w:pPr>
    </w:p>
    <w:p w14:paraId="47D00821" w14:textId="77777777" w:rsidR="00021E10" w:rsidRPr="00ED70D9" w:rsidRDefault="00021E10" w:rsidP="00021E10">
      <w:pPr>
        <w:rPr>
          <w:rFonts w:asciiTheme="majorHAnsi" w:hAnsiTheme="majorHAnsi"/>
          <w:b/>
          <w:sz w:val="22"/>
          <w:szCs w:val="22"/>
        </w:rPr>
      </w:pPr>
      <w:r w:rsidRPr="00ED70D9">
        <w:rPr>
          <w:rFonts w:asciiTheme="majorHAnsi" w:hAnsiTheme="majorHAnsi" w:cs="Times New Roman"/>
          <w:b/>
          <w:sz w:val="22"/>
          <w:szCs w:val="22"/>
        </w:rPr>
        <w:t>Missed Class</w:t>
      </w:r>
    </w:p>
    <w:p w14:paraId="12D4C5F7" w14:textId="77777777" w:rsidR="00021E10" w:rsidRPr="00383D42" w:rsidRDefault="00021E10" w:rsidP="00021E10">
      <w:pPr>
        <w:spacing w:before="100" w:beforeAutospacing="1" w:after="100" w:afterAutospacing="1"/>
        <w:jc w:val="both"/>
        <w:outlineLvl w:val="0"/>
        <w:rPr>
          <w:rFonts w:asciiTheme="majorHAnsi" w:eastAsia="Times New Roman" w:hAnsiTheme="majorHAnsi" w:cs="Times New Roman"/>
          <w:b/>
          <w:bCs/>
          <w:kern w:val="36"/>
          <w:sz w:val="22"/>
          <w:szCs w:val="22"/>
          <w:lang w:val="en-CA"/>
        </w:rPr>
      </w:pPr>
      <w:bookmarkStart w:id="4" w:name="TOC-Attendance-is-extremely-important.-I"/>
      <w:bookmarkEnd w:id="4"/>
      <w:r w:rsidRPr="00383D42">
        <w:rPr>
          <w:rFonts w:asciiTheme="majorHAnsi" w:eastAsia="Times New Roman" w:hAnsiTheme="majorHAnsi" w:cs="Tahoma"/>
          <w:kern w:val="36"/>
          <w:sz w:val="22"/>
          <w:szCs w:val="22"/>
        </w:rPr>
        <w:t xml:space="preserve">Attendance is extremely important. If you are aware of an upcoming absence </w:t>
      </w:r>
      <w:r w:rsidRPr="00383D42">
        <w:rPr>
          <w:rFonts w:asciiTheme="majorHAnsi" w:eastAsia="Times New Roman" w:hAnsiTheme="majorHAnsi" w:cs="Tahoma"/>
          <w:b/>
          <w:bCs/>
          <w:kern w:val="36"/>
          <w:sz w:val="22"/>
          <w:szCs w:val="22"/>
        </w:rPr>
        <w:t>it is YOUR responsibility</w:t>
      </w:r>
      <w:r w:rsidRPr="00383D42">
        <w:rPr>
          <w:rFonts w:asciiTheme="majorHAnsi" w:eastAsia="Times New Roman" w:hAnsiTheme="majorHAnsi" w:cs="Tahoma"/>
          <w:kern w:val="36"/>
          <w:sz w:val="22"/>
          <w:szCs w:val="22"/>
        </w:rPr>
        <w:t xml:space="preserve"> to see Mr. Bodnar prior to your absence in order to get the work you will miss and to rearrange a test date if necessary. If you miss a class, your parent or guardian is required to contact the school explaining your absence. Check our website to see what you missed and what is required for homework, collect any missing papers from our classroom binder, and contact another student to confirm any details. Record the first and last name, email and phone number of two other students in the class that you will contact to provide missed assignments or test information in your agenda.</w:t>
      </w:r>
    </w:p>
    <w:p w14:paraId="3F3AD814" w14:textId="77777777" w:rsidR="00021E10" w:rsidRDefault="00021E10">
      <w:pPr>
        <w:rPr>
          <w:rFonts w:ascii="Calibri" w:hAnsi="Calibri"/>
          <w:b/>
          <w:i/>
          <w:sz w:val="22"/>
          <w:szCs w:val="22"/>
        </w:rPr>
      </w:pPr>
      <w:r>
        <w:rPr>
          <w:rFonts w:ascii="Calibri" w:hAnsi="Calibri"/>
          <w:b/>
          <w:i/>
          <w:sz w:val="22"/>
          <w:szCs w:val="22"/>
        </w:rPr>
        <w:br w:type="page"/>
      </w:r>
    </w:p>
    <w:p w14:paraId="6803FB49" w14:textId="16290894" w:rsidR="00ED70D9" w:rsidRPr="00383D42" w:rsidRDefault="00ED70D9" w:rsidP="00ED70D9">
      <w:pPr>
        <w:rPr>
          <w:rFonts w:ascii="Calibri" w:hAnsi="Calibri"/>
          <w:b/>
          <w:i/>
          <w:sz w:val="22"/>
          <w:szCs w:val="22"/>
        </w:rPr>
      </w:pPr>
      <w:r w:rsidRPr="00383D42">
        <w:rPr>
          <w:rFonts w:ascii="Calibri" w:hAnsi="Calibri"/>
          <w:b/>
          <w:i/>
          <w:sz w:val="22"/>
          <w:szCs w:val="22"/>
        </w:rPr>
        <w:t>METHODOLOGY and ASSESSMENT</w:t>
      </w:r>
    </w:p>
    <w:p w14:paraId="7BCC0365" w14:textId="77777777" w:rsidR="00ED70D9" w:rsidRPr="00383D42" w:rsidRDefault="00ED70D9" w:rsidP="00ED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i/>
          <w:color w:val="141413"/>
          <w:sz w:val="22"/>
          <w:szCs w:val="22"/>
        </w:rPr>
      </w:pPr>
      <w:r w:rsidRPr="00383D42">
        <w:rPr>
          <w:rFonts w:ascii="Calibri" w:hAnsi="Calibri"/>
          <w:sz w:val="22"/>
          <w:szCs w:val="22"/>
        </w:rPr>
        <w:t xml:space="preserve">This course will incorporate multiple ways of learning including discussion, project-based work, cooperative learning, reflection, group and individual inquiry. </w:t>
      </w:r>
      <w:r w:rsidRPr="00383D42">
        <w:rPr>
          <w:rFonts w:ascii="Calibri" w:hAnsi="Calibri" w:cs="Helvetica"/>
          <w:color w:val="141413"/>
          <w:sz w:val="22"/>
          <w:szCs w:val="22"/>
        </w:rPr>
        <w:t xml:space="preserve">Throughout the year, students will complete a variety of assessments, including </w:t>
      </w:r>
      <w:r w:rsidRPr="00383D42">
        <w:rPr>
          <w:rFonts w:ascii="Calibri" w:hAnsi="Calibri" w:cs="Helvetica"/>
          <w:i/>
          <w:color w:val="141413"/>
          <w:sz w:val="22"/>
          <w:szCs w:val="22"/>
        </w:rPr>
        <w:t xml:space="preserve">at least </w:t>
      </w:r>
    </w:p>
    <w:p w14:paraId="5CAB3EC3" w14:textId="77777777" w:rsidR="00ED70D9" w:rsidRPr="00383D42" w:rsidRDefault="00ED70D9" w:rsidP="00ED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i/>
          <w:color w:val="141413"/>
          <w:sz w:val="22"/>
          <w:szCs w:val="22"/>
        </w:rPr>
      </w:pPr>
    </w:p>
    <w:p w14:paraId="3093AF75" w14:textId="77777777" w:rsidR="00ED70D9" w:rsidRPr="00383D42" w:rsidRDefault="00ED70D9" w:rsidP="00ED70D9">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Calibri" w:hAnsi="Calibri" w:cs="Helvetica"/>
          <w:color w:val="141413"/>
          <w:sz w:val="22"/>
          <w:szCs w:val="22"/>
        </w:rPr>
      </w:pPr>
      <w:r w:rsidRPr="00383D42">
        <w:rPr>
          <w:rFonts w:ascii="Calibri" w:hAnsi="Calibri" w:cs="Helvetica"/>
          <w:color w:val="141413"/>
          <w:sz w:val="22"/>
          <w:szCs w:val="22"/>
        </w:rPr>
        <w:t>a scientific investigation designed and carried out independently by the student</w:t>
      </w:r>
    </w:p>
    <w:p w14:paraId="2CBEF592" w14:textId="77777777" w:rsidR="00ED70D9" w:rsidRPr="00383D42" w:rsidRDefault="00ED70D9" w:rsidP="00ED70D9">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Calibri" w:hAnsi="Calibri" w:cs="Helvetica"/>
          <w:i/>
          <w:color w:val="141413"/>
          <w:sz w:val="22"/>
          <w:szCs w:val="22"/>
        </w:rPr>
      </w:pPr>
      <w:r w:rsidRPr="00383D42">
        <w:rPr>
          <w:rFonts w:ascii="Calibri" w:hAnsi="Calibri" w:cs="Helvetica"/>
          <w:color w:val="141413"/>
          <w:sz w:val="22"/>
          <w:szCs w:val="22"/>
        </w:rPr>
        <w:t>an end-of-unit or end-of-term test or examination</w:t>
      </w:r>
    </w:p>
    <w:p w14:paraId="34DFA241" w14:textId="77777777" w:rsidR="00ED70D9" w:rsidRPr="00383D42" w:rsidRDefault="00ED70D9" w:rsidP="00ED70D9">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Calibri" w:hAnsi="Calibri" w:cs="Helvetica"/>
          <w:color w:val="141413"/>
          <w:sz w:val="22"/>
          <w:szCs w:val="22"/>
        </w:rPr>
      </w:pPr>
      <w:r w:rsidRPr="00383D42">
        <w:rPr>
          <w:rFonts w:ascii="Calibri" w:hAnsi="Calibri" w:cs="Helvetica"/>
          <w:color w:val="141413"/>
          <w:sz w:val="22"/>
          <w:szCs w:val="22"/>
        </w:rPr>
        <w:t xml:space="preserve">a piece of writing by the student of approximately 700–1,200 words in length </w:t>
      </w:r>
    </w:p>
    <w:p w14:paraId="026064A5" w14:textId="77777777" w:rsidR="00ED70D9" w:rsidRPr="00383D42" w:rsidRDefault="00ED70D9" w:rsidP="00ED70D9">
      <w:pPr>
        <w:rPr>
          <w:rFonts w:ascii="Calibri" w:hAnsi="Calibri" w:cs="Helvetica"/>
          <w:color w:val="14141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6"/>
        <w:gridCol w:w="4420"/>
      </w:tblGrid>
      <w:tr w:rsidR="00ED70D9" w:rsidRPr="00383D42" w14:paraId="79549731" w14:textId="77777777" w:rsidTr="00EF064B">
        <w:tc>
          <w:tcPr>
            <w:tcW w:w="5364" w:type="dxa"/>
            <w:shd w:val="clear" w:color="auto" w:fill="auto"/>
          </w:tcPr>
          <w:p w14:paraId="4701B6ED" w14:textId="77777777" w:rsidR="00ED70D9" w:rsidRPr="00383D42" w:rsidRDefault="00ED70D9" w:rsidP="00EF064B">
            <w:pPr>
              <w:rPr>
                <w:rFonts w:ascii="Calibri" w:hAnsi="Calibri" w:cs="Helvetica"/>
                <w:b/>
                <w:color w:val="141413"/>
                <w:sz w:val="22"/>
                <w:szCs w:val="22"/>
              </w:rPr>
            </w:pPr>
            <w:r w:rsidRPr="00383D42">
              <w:rPr>
                <w:rFonts w:ascii="Calibri" w:hAnsi="Calibri" w:cs="Helvetica"/>
                <w:b/>
                <w:color w:val="141413"/>
                <w:sz w:val="22"/>
                <w:szCs w:val="22"/>
              </w:rPr>
              <w:t>Formative (monitor student progress)</w:t>
            </w:r>
          </w:p>
        </w:tc>
        <w:tc>
          <w:tcPr>
            <w:tcW w:w="5364" w:type="dxa"/>
            <w:shd w:val="clear" w:color="auto" w:fill="auto"/>
          </w:tcPr>
          <w:p w14:paraId="27D389A7" w14:textId="77777777" w:rsidR="00ED70D9" w:rsidRPr="00383D42" w:rsidRDefault="00ED70D9" w:rsidP="00EF064B">
            <w:pPr>
              <w:rPr>
                <w:rFonts w:ascii="Calibri" w:hAnsi="Calibri" w:cs="Helvetica"/>
                <w:b/>
                <w:color w:val="141413"/>
                <w:sz w:val="22"/>
                <w:szCs w:val="22"/>
              </w:rPr>
            </w:pPr>
            <w:r w:rsidRPr="00383D42">
              <w:rPr>
                <w:rFonts w:ascii="Calibri" w:hAnsi="Calibri" w:cs="Helvetica"/>
                <w:b/>
                <w:color w:val="141413"/>
                <w:sz w:val="22"/>
                <w:szCs w:val="22"/>
              </w:rPr>
              <w:t>Summative (evaluate achievement of learning outcomes)</w:t>
            </w:r>
          </w:p>
        </w:tc>
      </w:tr>
      <w:tr w:rsidR="00ED70D9" w:rsidRPr="00383D42" w14:paraId="625B1048" w14:textId="77777777" w:rsidTr="00EF064B">
        <w:tc>
          <w:tcPr>
            <w:tcW w:w="5364" w:type="dxa"/>
            <w:shd w:val="clear" w:color="auto" w:fill="auto"/>
          </w:tcPr>
          <w:p w14:paraId="3D39369A" w14:textId="77777777" w:rsidR="00ED70D9" w:rsidRPr="00383D42" w:rsidRDefault="00ED70D9" w:rsidP="00EF064B">
            <w:pPr>
              <w:rPr>
                <w:rFonts w:ascii="Calibri" w:hAnsi="Calibri" w:cs="Helvetica"/>
                <w:color w:val="141413"/>
                <w:sz w:val="22"/>
                <w:szCs w:val="22"/>
              </w:rPr>
            </w:pPr>
            <w:r w:rsidRPr="00383D42">
              <w:rPr>
                <w:rFonts w:ascii="Calibri" w:hAnsi="Calibri" w:cs="Helvetica"/>
                <w:color w:val="141413"/>
                <w:sz w:val="22"/>
                <w:szCs w:val="22"/>
              </w:rPr>
              <w:t>Homework</w:t>
            </w:r>
          </w:p>
        </w:tc>
        <w:tc>
          <w:tcPr>
            <w:tcW w:w="5364" w:type="dxa"/>
            <w:shd w:val="clear" w:color="auto" w:fill="auto"/>
          </w:tcPr>
          <w:p w14:paraId="56F078E7" w14:textId="77777777" w:rsidR="00ED70D9" w:rsidRPr="00383D42" w:rsidRDefault="00ED70D9" w:rsidP="00EF064B">
            <w:pPr>
              <w:rPr>
                <w:rFonts w:ascii="Calibri" w:hAnsi="Calibri" w:cs="Helvetica"/>
                <w:color w:val="141413"/>
                <w:sz w:val="22"/>
                <w:szCs w:val="22"/>
              </w:rPr>
            </w:pPr>
            <w:r w:rsidRPr="00383D42">
              <w:rPr>
                <w:rFonts w:ascii="Calibri" w:hAnsi="Calibri" w:cs="Helvetica"/>
                <w:color w:val="141413"/>
                <w:sz w:val="22"/>
                <w:szCs w:val="22"/>
              </w:rPr>
              <w:t>Lab Reports</w:t>
            </w:r>
          </w:p>
        </w:tc>
      </w:tr>
      <w:tr w:rsidR="00ED70D9" w:rsidRPr="00383D42" w14:paraId="12404BD0" w14:textId="77777777" w:rsidTr="00EF064B">
        <w:tc>
          <w:tcPr>
            <w:tcW w:w="5364" w:type="dxa"/>
            <w:shd w:val="clear" w:color="auto" w:fill="auto"/>
          </w:tcPr>
          <w:p w14:paraId="5A8C763E" w14:textId="77777777" w:rsidR="00ED70D9" w:rsidRPr="00383D42" w:rsidRDefault="00ED70D9" w:rsidP="00EF064B">
            <w:pPr>
              <w:rPr>
                <w:rFonts w:ascii="Calibri" w:hAnsi="Calibri" w:cs="Helvetica"/>
                <w:color w:val="141413"/>
                <w:sz w:val="22"/>
                <w:szCs w:val="22"/>
              </w:rPr>
            </w:pPr>
            <w:r w:rsidRPr="00383D42">
              <w:rPr>
                <w:rFonts w:ascii="Calibri" w:hAnsi="Calibri" w:cs="Helvetica"/>
                <w:color w:val="141413"/>
                <w:sz w:val="22"/>
                <w:szCs w:val="22"/>
              </w:rPr>
              <w:t>Try This’s</w:t>
            </w:r>
          </w:p>
        </w:tc>
        <w:tc>
          <w:tcPr>
            <w:tcW w:w="5364" w:type="dxa"/>
            <w:shd w:val="clear" w:color="auto" w:fill="auto"/>
          </w:tcPr>
          <w:p w14:paraId="59A10B6D" w14:textId="77777777" w:rsidR="00ED70D9" w:rsidRPr="00383D42" w:rsidRDefault="00ED70D9" w:rsidP="00EF064B">
            <w:pPr>
              <w:rPr>
                <w:rFonts w:ascii="Calibri" w:hAnsi="Calibri" w:cs="Helvetica"/>
                <w:color w:val="141413"/>
                <w:sz w:val="22"/>
                <w:szCs w:val="22"/>
              </w:rPr>
            </w:pPr>
            <w:r w:rsidRPr="00383D42">
              <w:rPr>
                <w:rFonts w:ascii="Calibri" w:hAnsi="Calibri" w:cs="Helvetica"/>
                <w:color w:val="141413"/>
                <w:sz w:val="22"/>
                <w:szCs w:val="22"/>
              </w:rPr>
              <w:t>Letters</w:t>
            </w:r>
          </w:p>
        </w:tc>
      </w:tr>
      <w:tr w:rsidR="00ED70D9" w:rsidRPr="00383D42" w14:paraId="68E07345" w14:textId="77777777" w:rsidTr="00EF064B">
        <w:tc>
          <w:tcPr>
            <w:tcW w:w="5364" w:type="dxa"/>
            <w:shd w:val="clear" w:color="auto" w:fill="auto"/>
          </w:tcPr>
          <w:p w14:paraId="47A91DAA" w14:textId="77777777" w:rsidR="00ED70D9" w:rsidRPr="00383D42" w:rsidRDefault="00ED70D9" w:rsidP="00EF064B">
            <w:pPr>
              <w:rPr>
                <w:rFonts w:ascii="Calibri" w:hAnsi="Calibri" w:cs="Helvetica"/>
                <w:color w:val="141413"/>
                <w:sz w:val="22"/>
                <w:szCs w:val="22"/>
              </w:rPr>
            </w:pPr>
            <w:r w:rsidRPr="00383D42">
              <w:rPr>
                <w:rFonts w:ascii="Calibri" w:hAnsi="Calibri" w:cs="Helvetica"/>
                <w:color w:val="141413"/>
                <w:sz w:val="22"/>
                <w:szCs w:val="22"/>
              </w:rPr>
              <w:t>Checkpoints</w:t>
            </w:r>
          </w:p>
        </w:tc>
        <w:tc>
          <w:tcPr>
            <w:tcW w:w="5364" w:type="dxa"/>
            <w:shd w:val="clear" w:color="auto" w:fill="auto"/>
          </w:tcPr>
          <w:p w14:paraId="3DE3D7F4" w14:textId="77777777" w:rsidR="00ED70D9" w:rsidRPr="00383D42" w:rsidRDefault="00ED70D9" w:rsidP="00EF064B">
            <w:pPr>
              <w:rPr>
                <w:rFonts w:ascii="Calibri" w:hAnsi="Calibri" w:cs="Helvetica"/>
                <w:color w:val="141413"/>
                <w:sz w:val="22"/>
                <w:szCs w:val="22"/>
              </w:rPr>
            </w:pPr>
            <w:r w:rsidRPr="00383D42">
              <w:rPr>
                <w:rFonts w:ascii="Calibri" w:hAnsi="Calibri" w:cs="Helvetica"/>
                <w:color w:val="141413"/>
                <w:sz w:val="22"/>
                <w:szCs w:val="22"/>
              </w:rPr>
              <w:t>Tests</w:t>
            </w:r>
          </w:p>
        </w:tc>
      </w:tr>
      <w:tr w:rsidR="00ED70D9" w:rsidRPr="00383D42" w14:paraId="71C8CDBA" w14:textId="77777777" w:rsidTr="00EF064B">
        <w:tc>
          <w:tcPr>
            <w:tcW w:w="5364" w:type="dxa"/>
            <w:vMerge w:val="restart"/>
            <w:shd w:val="clear" w:color="auto" w:fill="auto"/>
          </w:tcPr>
          <w:p w14:paraId="05B310C9" w14:textId="77777777" w:rsidR="00ED70D9" w:rsidRPr="00383D42" w:rsidRDefault="00ED70D9" w:rsidP="00EF064B">
            <w:pPr>
              <w:rPr>
                <w:rFonts w:ascii="Calibri" w:hAnsi="Calibri" w:cs="Helvetica"/>
                <w:color w:val="141413"/>
                <w:sz w:val="22"/>
                <w:szCs w:val="22"/>
              </w:rPr>
            </w:pPr>
            <w:r w:rsidRPr="00383D42">
              <w:rPr>
                <w:rFonts w:ascii="Calibri" w:hAnsi="Calibri" w:cs="Helvetica"/>
                <w:color w:val="141413"/>
                <w:sz w:val="22"/>
                <w:szCs w:val="22"/>
              </w:rPr>
              <w:t xml:space="preserve">Work in-progress </w:t>
            </w:r>
            <w:r w:rsidRPr="00383D42">
              <w:rPr>
                <w:rFonts w:ascii="Calibri" w:hAnsi="Calibri" w:cs="Helvetica"/>
                <w:color w:val="141413"/>
                <w:sz w:val="22"/>
                <w:szCs w:val="22"/>
                <w:u w:val="single"/>
              </w:rPr>
              <w:t>Feedback</w:t>
            </w:r>
            <w:r w:rsidRPr="00383D42">
              <w:rPr>
                <w:rFonts w:ascii="Calibri" w:hAnsi="Calibri" w:cs="Helvetica"/>
                <w:color w:val="141413"/>
                <w:sz w:val="22"/>
                <w:szCs w:val="22"/>
              </w:rPr>
              <w:t xml:space="preserve"> – on lab reports, letters, essays, presentations</w:t>
            </w:r>
          </w:p>
        </w:tc>
        <w:tc>
          <w:tcPr>
            <w:tcW w:w="5364" w:type="dxa"/>
            <w:shd w:val="clear" w:color="auto" w:fill="auto"/>
          </w:tcPr>
          <w:p w14:paraId="4197A604" w14:textId="77777777" w:rsidR="00ED70D9" w:rsidRPr="00383D42" w:rsidRDefault="00ED70D9" w:rsidP="00EF064B">
            <w:pPr>
              <w:rPr>
                <w:rFonts w:ascii="Calibri" w:hAnsi="Calibri" w:cs="Helvetica"/>
                <w:color w:val="141413"/>
                <w:sz w:val="22"/>
                <w:szCs w:val="22"/>
              </w:rPr>
            </w:pPr>
            <w:r w:rsidRPr="00383D42">
              <w:rPr>
                <w:rFonts w:ascii="Calibri" w:hAnsi="Calibri" w:cs="Helvetica"/>
                <w:color w:val="141413"/>
                <w:sz w:val="22"/>
                <w:szCs w:val="22"/>
              </w:rPr>
              <w:t>Essays</w:t>
            </w:r>
          </w:p>
        </w:tc>
      </w:tr>
      <w:tr w:rsidR="00ED70D9" w:rsidRPr="00383D42" w14:paraId="5E689BB9" w14:textId="77777777" w:rsidTr="00EF064B">
        <w:tc>
          <w:tcPr>
            <w:tcW w:w="5364" w:type="dxa"/>
            <w:vMerge/>
            <w:shd w:val="clear" w:color="auto" w:fill="auto"/>
          </w:tcPr>
          <w:p w14:paraId="3F895673" w14:textId="77777777" w:rsidR="00ED70D9" w:rsidRPr="00383D42" w:rsidRDefault="00ED70D9" w:rsidP="00EF064B">
            <w:pPr>
              <w:rPr>
                <w:rFonts w:ascii="Calibri" w:hAnsi="Calibri" w:cs="Helvetica"/>
                <w:color w:val="141413"/>
                <w:sz w:val="22"/>
                <w:szCs w:val="22"/>
              </w:rPr>
            </w:pPr>
          </w:p>
        </w:tc>
        <w:tc>
          <w:tcPr>
            <w:tcW w:w="5364" w:type="dxa"/>
            <w:shd w:val="clear" w:color="auto" w:fill="auto"/>
          </w:tcPr>
          <w:p w14:paraId="12C6599D" w14:textId="77777777" w:rsidR="00ED70D9" w:rsidRPr="00383D42" w:rsidRDefault="00ED70D9" w:rsidP="00EF064B">
            <w:pPr>
              <w:rPr>
                <w:rFonts w:ascii="Calibri" w:hAnsi="Calibri" w:cs="Helvetica"/>
                <w:color w:val="141413"/>
                <w:sz w:val="22"/>
                <w:szCs w:val="22"/>
              </w:rPr>
            </w:pPr>
            <w:r w:rsidRPr="00383D42">
              <w:rPr>
                <w:rFonts w:ascii="Calibri" w:hAnsi="Calibri" w:cs="Helvetica"/>
                <w:color w:val="141413"/>
                <w:sz w:val="22"/>
                <w:szCs w:val="22"/>
              </w:rPr>
              <w:t>Presentations</w:t>
            </w:r>
          </w:p>
        </w:tc>
      </w:tr>
      <w:tr w:rsidR="00ED70D9" w:rsidRPr="00383D42" w14:paraId="74B3AA7E" w14:textId="77777777" w:rsidTr="00EF064B">
        <w:tc>
          <w:tcPr>
            <w:tcW w:w="5364" w:type="dxa"/>
            <w:shd w:val="clear" w:color="auto" w:fill="auto"/>
          </w:tcPr>
          <w:p w14:paraId="6E2AF12E" w14:textId="77777777" w:rsidR="00ED70D9" w:rsidRPr="00383D42" w:rsidRDefault="00ED70D9" w:rsidP="00EF064B">
            <w:pPr>
              <w:rPr>
                <w:rFonts w:ascii="Calibri" w:hAnsi="Calibri" w:cs="Helvetica"/>
                <w:color w:val="141413"/>
                <w:sz w:val="22"/>
                <w:szCs w:val="22"/>
              </w:rPr>
            </w:pPr>
            <w:r w:rsidRPr="00383D42">
              <w:rPr>
                <w:rFonts w:ascii="Calibri" w:hAnsi="Calibri" w:cs="Helvetica"/>
                <w:color w:val="141413"/>
                <w:sz w:val="22"/>
                <w:szCs w:val="22"/>
              </w:rPr>
              <w:t>Providing feedback</w:t>
            </w:r>
          </w:p>
          <w:p w14:paraId="00735DE9" w14:textId="77777777" w:rsidR="00ED70D9" w:rsidRPr="00383D42" w:rsidRDefault="00ED70D9" w:rsidP="00EF064B">
            <w:pPr>
              <w:rPr>
                <w:rFonts w:ascii="Calibri" w:hAnsi="Calibri" w:cs="Helvetica"/>
                <w:color w:val="141413"/>
                <w:sz w:val="22"/>
                <w:szCs w:val="22"/>
              </w:rPr>
            </w:pPr>
            <w:r w:rsidRPr="00383D42">
              <w:rPr>
                <w:rFonts w:ascii="Calibri" w:hAnsi="Calibri" w:cs="Helvetica"/>
                <w:color w:val="141413"/>
                <w:sz w:val="22"/>
                <w:szCs w:val="22"/>
              </w:rPr>
              <w:t>Promoting positive attitudes</w:t>
            </w:r>
          </w:p>
          <w:p w14:paraId="64E67235" w14:textId="77777777" w:rsidR="00ED70D9" w:rsidRPr="00383D42" w:rsidRDefault="00ED70D9" w:rsidP="00EF064B">
            <w:pPr>
              <w:rPr>
                <w:rFonts w:ascii="Calibri" w:hAnsi="Calibri" w:cs="Helvetica"/>
                <w:color w:val="141413"/>
                <w:sz w:val="22"/>
                <w:szCs w:val="22"/>
              </w:rPr>
            </w:pPr>
            <w:r w:rsidRPr="00383D42">
              <w:rPr>
                <w:rFonts w:ascii="Calibri" w:hAnsi="Calibri" w:cs="Helvetica"/>
                <w:color w:val="141413"/>
                <w:sz w:val="22"/>
                <w:szCs w:val="22"/>
              </w:rPr>
              <w:t>Deepen understanding</w:t>
            </w:r>
          </w:p>
        </w:tc>
        <w:tc>
          <w:tcPr>
            <w:tcW w:w="5364" w:type="dxa"/>
            <w:shd w:val="clear" w:color="auto" w:fill="auto"/>
          </w:tcPr>
          <w:p w14:paraId="77B84ECB" w14:textId="77777777" w:rsidR="00ED70D9" w:rsidRPr="00383D42" w:rsidRDefault="00ED70D9" w:rsidP="00EF064B">
            <w:pPr>
              <w:rPr>
                <w:rFonts w:ascii="Calibri" w:hAnsi="Calibri" w:cs="Helvetica"/>
                <w:color w:val="141413"/>
                <w:sz w:val="22"/>
                <w:szCs w:val="22"/>
              </w:rPr>
            </w:pPr>
            <w:r w:rsidRPr="00383D42">
              <w:rPr>
                <w:rFonts w:ascii="Calibri" w:hAnsi="Calibri" w:cs="Helvetica"/>
                <w:color w:val="141413"/>
                <w:sz w:val="22"/>
                <w:szCs w:val="22"/>
              </w:rPr>
              <w:t>Rigorous final objectives</w:t>
            </w:r>
          </w:p>
        </w:tc>
      </w:tr>
      <w:tr w:rsidR="00ED70D9" w:rsidRPr="00383D42" w14:paraId="4C6383B4" w14:textId="77777777" w:rsidTr="00EF064B">
        <w:tc>
          <w:tcPr>
            <w:tcW w:w="10728" w:type="dxa"/>
            <w:gridSpan w:val="2"/>
            <w:shd w:val="clear" w:color="auto" w:fill="auto"/>
          </w:tcPr>
          <w:p w14:paraId="2BA0A194" w14:textId="77777777" w:rsidR="00ED70D9" w:rsidRPr="00383D42" w:rsidRDefault="00ED70D9" w:rsidP="00EF064B">
            <w:pPr>
              <w:jc w:val="center"/>
              <w:rPr>
                <w:rFonts w:ascii="Calibri" w:hAnsi="Calibri" w:cs="Helvetica"/>
                <w:color w:val="141413"/>
                <w:sz w:val="22"/>
                <w:szCs w:val="22"/>
              </w:rPr>
            </w:pPr>
            <w:r w:rsidRPr="00383D42">
              <w:rPr>
                <w:rFonts w:ascii="Calibri" w:hAnsi="Calibri" w:cs="Helvetica"/>
                <w:color w:val="141413"/>
                <w:sz w:val="22"/>
                <w:szCs w:val="22"/>
              </w:rPr>
              <w:t>Higher-order cognitive skills, real world contexts</w:t>
            </w:r>
          </w:p>
        </w:tc>
      </w:tr>
    </w:tbl>
    <w:p w14:paraId="20C08189" w14:textId="77777777" w:rsidR="00ED70D9" w:rsidRPr="00021E10" w:rsidRDefault="00ED70D9" w:rsidP="00ED70D9">
      <w:pPr>
        <w:spacing w:before="100" w:beforeAutospacing="1" w:after="100" w:afterAutospacing="1"/>
        <w:rPr>
          <w:rFonts w:asciiTheme="majorHAnsi" w:hAnsiTheme="majorHAnsi" w:cs="Times New Roman"/>
          <w:lang w:val="en-CA"/>
        </w:rPr>
      </w:pPr>
      <w:r w:rsidRPr="00021E10">
        <w:rPr>
          <w:rFonts w:asciiTheme="majorHAnsi" w:hAnsiTheme="majorHAnsi" w:cs="Tahoma"/>
          <w:b/>
          <w:bCs/>
          <w:u w:val="single"/>
        </w:rPr>
        <w:t>Evaluation: Cumulative Grading</w:t>
      </w:r>
    </w:p>
    <w:p w14:paraId="143622E3" w14:textId="77777777" w:rsidR="00ED70D9" w:rsidRPr="00383D42" w:rsidRDefault="00ED70D9" w:rsidP="00ED70D9">
      <w:pPr>
        <w:spacing w:before="100" w:beforeAutospacing="1" w:after="100" w:afterAutospacing="1"/>
        <w:rPr>
          <w:rFonts w:asciiTheme="majorHAnsi" w:hAnsiTheme="majorHAnsi" w:cs="Times New Roman"/>
          <w:sz w:val="22"/>
          <w:szCs w:val="22"/>
          <w:lang w:val="en-CA"/>
        </w:rPr>
      </w:pPr>
      <w:r w:rsidRPr="00383D42">
        <w:rPr>
          <w:rFonts w:asciiTheme="majorHAnsi" w:hAnsiTheme="majorHAnsi" w:cs="Tahoma"/>
          <w:sz w:val="22"/>
          <w:szCs w:val="22"/>
        </w:rPr>
        <w:t>This year our system of calculating marks is a continuous grading system throughout the year.  </w:t>
      </w:r>
    </w:p>
    <w:p w14:paraId="7BE52831" w14:textId="77777777" w:rsidR="00ED70D9" w:rsidRPr="00383D42" w:rsidRDefault="00ED70D9" w:rsidP="00ED70D9">
      <w:pPr>
        <w:spacing w:before="100" w:beforeAutospacing="1" w:after="100" w:afterAutospacing="1"/>
        <w:rPr>
          <w:rFonts w:asciiTheme="majorHAnsi" w:hAnsiTheme="majorHAnsi" w:cs="Tahoma"/>
          <w:b/>
          <w:sz w:val="22"/>
          <w:szCs w:val="22"/>
        </w:rPr>
      </w:pPr>
      <w:r w:rsidRPr="00383D42">
        <w:rPr>
          <w:rFonts w:asciiTheme="majorHAnsi" w:hAnsiTheme="majorHAnsi" w:cs="Tahoma"/>
          <w:b/>
          <w:sz w:val="22"/>
          <w:szCs w:val="22"/>
        </w:rPr>
        <w:t>Tests and Quizzes = 40 %</w:t>
      </w:r>
    </w:p>
    <w:p w14:paraId="2143D5D1" w14:textId="77777777" w:rsidR="00ED70D9" w:rsidRPr="00383D42" w:rsidRDefault="00ED70D9" w:rsidP="00ED70D9">
      <w:pPr>
        <w:spacing w:before="100" w:beforeAutospacing="1" w:after="100" w:afterAutospacing="1"/>
        <w:rPr>
          <w:rFonts w:asciiTheme="majorHAnsi" w:hAnsiTheme="majorHAnsi" w:cs="Times New Roman"/>
          <w:b/>
          <w:sz w:val="22"/>
          <w:szCs w:val="22"/>
          <w:lang w:val="en-CA"/>
        </w:rPr>
      </w:pPr>
      <w:r w:rsidRPr="00383D42">
        <w:rPr>
          <w:rFonts w:asciiTheme="majorHAnsi" w:hAnsiTheme="majorHAnsi" w:cs="Tahoma"/>
          <w:b/>
          <w:sz w:val="22"/>
          <w:szCs w:val="22"/>
        </w:rPr>
        <w:t>Projects and Assignments = 40 %</w:t>
      </w:r>
    </w:p>
    <w:p w14:paraId="426E69B3" w14:textId="77777777" w:rsidR="00ED70D9" w:rsidRPr="00383D42" w:rsidRDefault="00ED70D9" w:rsidP="00ED70D9">
      <w:pPr>
        <w:spacing w:before="100" w:beforeAutospacing="1" w:after="100" w:afterAutospacing="1"/>
        <w:rPr>
          <w:rFonts w:asciiTheme="majorHAnsi" w:hAnsiTheme="majorHAnsi" w:cs="Tahoma"/>
          <w:b/>
          <w:sz w:val="22"/>
          <w:szCs w:val="22"/>
        </w:rPr>
      </w:pPr>
      <w:r w:rsidRPr="00383D42">
        <w:rPr>
          <w:rFonts w:asciiTheme="majorHAnsi" w:hAnsiTheme="majorHAnsi" w:cs="Tahoma"/>
          <w:b/>
          <w:sz w:val="22"/>
          <w:szCs w:val="22"/>
        </w:rPr>
        <w:t>Cumulative Final Exam: 10%</w:t>
      </w:r>
    </w:p>
    <w:p w14:paraId="20D9C967" w14:textId="77777777" w:rsidR="00ED70D9" w:rsidRPr="000B5891" w:rsidRDefault="00ED70D9" w:rsidP="00ED70D9">
      <w:pPr>
        <w:spacing w:before="100" w:beforeAutospacing="1" w:after="100" w:afterAutospacing="1"/>
        <w:rPr>
          <w:rFonts w:asciiTheme="majorHAnsi" w:hAnsiTheme="majorHAnsi" w:cs="Times New Roman"/>
          <w:b/>
          <w:sz w:val="22"/>
          <w:szCs w:val="22"/>
          <w:lang w:val="en-CA"/>
        </w:rPr>
      </w:pPr>
      <w:r w:rsidRPr="00383D42">
        <w:rPr>
          <w:rFonts w:asciiTheme="majorHAnsi" w:hAnsiTheme="majorHAnsi" w:cs="Tahoma"/>
          <w:b/>
          <w:sz w:val="22"/>
          <w:szCs w:val="22"/>
        </w:rPr>
        <w:t>Final Project:  10%</w:t>
      </w:r>
    </w:p>
    <w:p w14:paraId="09544AF1" w14:textId="3A6C1B15" w:rsidR="00ED70D9" w:rsidRPr="00196DB2" w:rsidRDefault="00814D5E" w:rsidP="00ED70D9">
      <w:pPr>
        <w:rPr>
          <w:rFonts w:ascii="Calibri" w:hAnsi="Calibri"/>
          <w:sz w:val="22"/>
          <w:szCs w:val="22"/>
        </w:rPr>
      </w:pPr>
      <w:r>
        <w:rPr>
          <w:rFonts w:ascii="Calibri" w:hAnsi="Calibri"/>
          <w:sz w:val="22"/>
          <w:szCs w:val="22"/>
        </w:rPr>
        <w:t>I am really looking forward to teaching Grade 9 Science this year with all of you.  Please do not hesitate to contact me at any time if you have any questions or would like some extra help in the course.  Good luck!  Mr. Bodnar</w:t>
      </w:r>
      <w:bookmarkStart w:id="5" w:name="_GoBack"/>
      <w:bookmarkEnd w:id="5"/>
    </w:p>
    <w:p w14:paraId="01CBBCD9" w14:textId="77777777" w:rsidR="00ED70D9" w:rsidRPr="00196DB2" w:rsidRDefault="00ED70D9" w:rsidP="00ED70D9">
      <w:pPr>
        <w:rPr>
          <w:rFonts w:ascii="Calibri" w:hAnsi="Calibri"/>
          <w:sz w:val="22"/>
          <w:szCs w:val="22"/>
        </w:rPr>
      </w:pPr>
    </w:p>
    <w:p w14:paraId="35555BDE" w14:textId="77777777" w:rsidR="00021E10" w:rsidRDefault="00021E10">
      <w:pPr>
        <w:rPr>
          <w:rFonts w:asciiTheme="majorHAnsi" w:hAnsiTheme="majorHAnsi" w:cs="Tahoma"/>
          <w:b/>
          <w:bCs/>
          <w:i/>
          <w:iCs/>
          <w:sz w:val="22"/>
          <w:szCs w:val="22"/>
        </w:rPr>
      </w:pPr>
      <w:bookmarkStart w:id="6" w:name="TOC-Assignment-Policy-"/>
      <w:bookmarkEnd w:id="6"/>
      <w:r>
        <w:rPr>
          <w:rFonts w:asciiTheme="majorHAnsi" w:hAnsiTheme="majorHAnsi" w:cs="Tahoma"/>
          <w:b/>
          <w:bCs/>
          <w:i/>
          <w:iCs/>
          <w:sz w:val="22"/>
          <w:szCs w:val="22"/>
        </w:rPr>
        <w:br w:type="page"/>
      </w:r>
    </w:p>
    <w:p w14:paraId="75ACDE2D" w14:textId="07BB3E65" w:rsidR="00021E10" w:rsidRPr="00383D42" w:rsidRDefault="00021E10" w:rsidP="00021E10">
      <w:pPr>
        <w:pStyle w:val="NormalWeb"/>
        <w:rPr>
          <w:rFonts w:asciiTheme="majorHAnsi" w:hAnsiTheme="majorHAnsi"/>
          <w:sz w:val="22"/>
          <w:szCs w:val="22"/>
        </w:rPr>
      </w:pPr>
      <w:r w:rsidRPr="00383D42">
        <w:rPr>
          <w:rFonts w:asciiTheme="majorHAnsi" w:hAnsiTheme="majorHAnsi" w:cs="Tahoma"/>
          <w:b/>
          <w:bCs/>
          <w:i/>
          <w:iCs/>
          <w:sz w:val="22"/>
          <w:szCs w:val="22"/>
          <w:lang w:val="en-US"/>
        </w:rPr>
        <w:t>Prescribed Learning Outcomes</w:t>
      </w:r>
      <w:r>
        <w:rPr>
          <w:rFonts w:asciiTheme="majorHAnsi" w:hAnsiTheme="majorHAnsi" w:cs="Tahoma"/>
          <w:b/>
          <w:bCs/>
          <w:i/>
          <w:iCs/>
          <w:sz w:val="22"/>
          <w:szCs w:val="22"/>
          <w:lang w:val="en-US"/>
        </w:rPr>
        <w:t>:</w:t>
      </w:r>
      <w:r>
        <w:rPr>
          <w:rFonts w:asciiTheme="majorHAnsi" w:hAnsiTheme="majorHAnsi"/>
          <w:sz w:val="22"/>
          <w:szCs w:val="22"/>
        </w:rPr>
        <w:t xml:space="preserve">  </w:t>
      </w:r>
      <w:r w:rsidRPr="00383D42">
        <w:rPr>
          <w:rFonts w:asciiTheme="majorHAnsi" w:hAnsiTheme="majorHAnsi" w:cs="Tahoma"/>
          <w:b/>
          <w:bCs/>
          <w:i/>
          <w:iCs/>
          <w:sz w:val="22"/>
          <w:szCs w:val="22"/>
          <w:lang w:val="en-US"/>
        </w:rPr>
        <w:t>By the end of this course, you should be able to</w:t>
      </w:r>
      <w:r>
        <w:rPr>
          <w:rFonts w:asciiTheme="majorHAnsi" w:hAnsiTheme="majorHAnsi" w:cs="Tahoma"/>
          <w:b/>
          <w:bCs/>
          <w:i/>
          <w:iCs/>
          <w:sz w:val="22"/>
          <w:szCs w:val="22"/>
          <w:lang w:val="en-US"/>
        </w:rPr>
        <w:t>…</w:t>
      </w:r>
      <w:r w:rsidRPr="00383D42">
        <w:rPr>
          <w:rFonts w:asciiTheme="majorHAnsi" w:hAnsiTheme="majorHAnsi" w:cs="Tahoma"/>
          <w:b/>
          <w:bCs/>
          <w:i/>
          <w:iCs/>
          <w:sz w:val="22"/>
          <w:szCs w:val="22"/>
          <w:lang w:val="en-US"/>
        </w:rPr>
        <w:t> </w:t>
      </w:r>
    </w:p>
    <w:p w14:paraId="03D46959" w14:textId="77777777" w:rsidR="00021E10" w:rsidRPr="00383D42" w:rsidRDefault="00021E10" w:rsidP="00021E10">
      <w:pPr>
        <w:pStyle w:val="NormalWeb"/>
        <w:jc w:val="both"/>
        <w:rPr>
          <w:rFonts w:asciiTheme="majorHAnsi" w:hAnsiTheme="majorHAnsi"/>
          <w:sz w:val="22"/>
          <w:szCs w:val="22"/>
        </w:rPr>
      </w:pPr>
      <w:r w:rsidRPr="00383D42">
        <w:rPr>
          <w:rFonts w:asciiTheme="majorHAnsi" w:hAnsiTheme="majorHAnsi" w:cs="Tahoma"/>
          <w:b/>
          <w:bCs/>
          <w:sz w:val="22"/>
          <w:szCs w:val="22"/>
          <w:lang w:val="en-US"/>
        </w:rPr>
        <w:t>Chapter 1: Processes of Science (Pg 2 to 30 and Pg 514 to 565)</w:t>
      </w:r>
    </w:p>
    <w:p w14:paraId="06DA3EB2" w14:textId="77777777" w:rsidR="00021E10" w:rsidRPr="00383D42" w:rsidRDefault="00021E10" w:rsidP="00021E10">
      <w:pPr>
        <w:pStyle w:val="NormalWeb"/>
        <w:jc w:val="both"/>
        <w:rPr>
          <w:rFonts w:asciiTheme="majorHAnsi" w:hAnsiTheme="majorHAnsi"/>
          <w:sz w:val="22"/>
          <w:szCs w:val="22"/>
        </w:rPr>
      </w:pPr>
      <w:r w:rsidRPr="00383D42">
        <w:rPr>
          <w:rFonts w:asciiTheme="majorHAnsi" w:hAnsiTheme="majorHAnsi"/>
          <w:sz w:val="22"/>
          <w:szCs w:val="22"/>
          <w:lang w:val="en-US"/>
        </w:rPr>
        <w:t xml:space="preserve">  </w:t>
      </w:r>
      <w:r w:rsidRPr="00383D42">
        <w:rPr>
          <w:rFonts w:asciiTheme="majorHAnsi" w:hAnsiTheme="majorHAnsi" w:cs="Tahoma"/>
          <w:sz w:val="22"/>
          <w:szCs w:val="22"/>
          <w:lang w:val="en-US"/>
        </w:rPr>
        <w:t xml:space="preserve">A1 demonstrate safe procedures </w:t>
      </w:r>
    </w:p>
    <w:p w14:paraId="7DA3F173" w14:textId="77777777" w:rsidR="00021E10" w:rsidRPr="00383D42" w:rsidRDefault="00021E10" w:rsidP="00021E10">
      <w:pPr>
        <w:pStyle w:val="NormalWeb"/>
        <w:jc w:val="both"/>
        <w:rPr>
          <w:rFonts w:asciiTheme="majorHAnsi" w:hAnsiTheme="majorHAnsi"/>
          <w:sz w:val="22"/>
          <w:szCs w:val="22"/>
        </w:rPr>
      </w:pPr>
      <w:r w:rsidRPr="00383D42">
        <w:rPr>
          <w:rFonts w:asciiTheme="majorHAnsi" w:hAnsiTheme="majorHAnsi"/>
          <w:sz w:val="22"/>
          <w:szCs w:val="22"/>
          <w:lang w:val="en-US"/>
        </w:rPr>
        <w:t xml:space="preserve">  </w:t>
      </w:r>
      <w:r w:rsidRPr="00383D42">
        <w:rPr>
          <w:rFonts w:asciiTheme="majorHAnsi" w:hAnsiTheme="majorHAnsi" w:cs="Tahoma"/>
          <w:sz w:val="22"/>
          <w:szCs w:val="22"/>
          <w:lang w:val="en-US"/>
        </w:rPr>
        <w:t>A2 perform experiments using the scientific method</w:t>
      </w:r>
    </w:p>
    <w:p w14:paraId="1572D13A" w14:textId="77777777" w:rsidR="00021E10" w:rsidRPr="00383D42" w:rsidRDefault="00021E10" w:rsidP="00021E10">
      <w:pPr>
        <w:pStyle w:val="NormalWeb"/>
        <w:jc w:val="both"/>
        <w:rPr>
          <w:rFonts w:asciiTheme="majorHAnsi" w:hAnsiTheme="majorHAnsi"/>
          <w:sz w:val="22"/>
          <w:szCs w:val="22"/>
        </w:rPr>
      </w:pPr>
      <w:r w:rsidRPr="00383D42">
        <w:rPr>
          <w:rFonts w:asciiTheme="majorHAnsi" w:hAnsiTheme="majorHAnsi"/>
          <w:sz w:val="22"/>
          <w:szCs w:val="22"/>
          <w:lang w:val="en-US"/>
        </w:rPr>
        <w:t xml:space="preserve">  </w:t>
      </w:r>
      <w:r w:rsidRPr="00383D42">
        <w:rPr>
          <w:rFonts w:asciiTheme="majorHAnsi" w:hAnsiTheme="majorHAnsi" w:cs="Tahoma"/>
          <w:sz w:val="22"/>
          <w:szCs w:val="22"/>
          <w:lang w:val="en-US"/>
        </w:rPr>
        <w:t xml:space="preserve">A3 represent and interpret information in graphic form </w:t>
      </w:r>
    </w:p>
    <w:p w14:paraId="70D148B4" w14:textId="77777777" w:rsidR="00021E10" w:rsidRPr="00383D42" w:rsidRDefault="00021E10" w:rsidP="00021E10">
      <w:pPr>
        <w:pStyle w:val="NormalWeb"/>
        <w:jc w:val="both"/>
        <w:rPr>
          <w:rFonts w:asciiTheme="majorHAnsi" w:hAnsiTheme="majorHAnsi"/>
          <w:sz w:val="22"/>
          <w:szCs w:val="22"/>
        </w:rPr>
      </w:pPr>
      <w:r w:rsidRPr="00383D42">
        <w:rPr>
          <w:rFonts w:asciiTheme="majorHAnsi" w:hAnsiTheme="majorHAnsi"/>
          <w:sz w:val="22"/>
          <w:szCs w:val="22"/>
          <w:lang w:val="en-US"/>
        </w:rPr>
        <w:t xml:space="preserve">  </w:t>
      </w:r>
      <w:r w:rsidRPr="00383D42">
        <w:rPr>
          <w:rFonts w:asciiTheme="majorHAnsi" w:hAnsiTheme="majorHAnsi" w:cs="Tahoma"/>
          <w:sz w:val="22"/>
          <w:szCs w:val="22"/>
          <w:lang w:val="en-US"/>
        </w:rPr>
        <w:t xml:space="preserve">A4 demonstrate scientific literacy </w:t>
      </w:r>
    </w:p>
    <w:p w14:paraId="27DF08CB" w14:textId="77777777" w:rsidR="00021E10" w:rsidRPr="00383D42" w:rsidRDefault="00021E10" w:rsidP="00021E10">
      <w:pPr>
        <w:pStyle w:val="NormalWeb"/>
        <w:jc w:val="both"/>
        <w:rPr>
          <w:rFonts w:asciiTheme="majorHAnsi" w:hAnsiTheme="majorHAnsi"/>
          <w:sz w:val="22"/>
          <w:szCs w:val="22"/>
        </w:rPr>
      </w:pPr>
      <w:r w:rsidRPr="00383D42">
        <w:rPr>
          <w:rFonts w:asciiTheme="majorHAnsi" w:hAnsiTheme="majorHAnsi"/>
          <w:sz w:val="22"/>
          <w:szCs w:val="22"/>
          <w:lang w:val="en-US"/>
        </w:rPr>
        <w:t xml:space="preserve">  </w:t>
      </w:r>
      <w:r w:rsidRPr="00383D42">
        <w:rPr>
          <w:rFonts w:asciiTheme="majorHAnsi" w:hAnsiTheme="majorHAnsi" w:cs="Tahoma"/>
          <w:sz w:val="22"/>
          <w:szCs w:val="22"/>
          <w:lang w:val="en-US"/>
        </w:rPr>
        <w:t xml:space="preserve">A5 demonstrate ethical, responsible, cooperative behaviour </w:t>
      </w:r>
    </w:p>
    <w:p w14:paraId="326120B3" w14:textId="77777777" w:rsidR="00021E10" w:rsidRPr="00383D42" w:rsidRDefault="00021E10" w:rsidP="00021E10">
      <w:pPr>
        <w:pStyle w:val="NormalWeb"/>
        <w:jc w:val="both"/>
        <w:rPr>
          <w:rFonts w:asciiTheme="majorHAnsi" w:hAnsiTheme="majorHAnsi"/>
          <w:sz w:val="22"/>
          <w:szCs w:val="22"/>
        </w:rPr>
      </w:pPr>
      <w:r w:rsidRPr="00383D42">
        <w:rPr>
          <w:rFonts w:asciiTheme="majorHAnsi" w:hAnsiTheme="majorHAnsi"/>
          <w:sz w:val="22"/>
          <w:szCs w:val="22"/>
          <w:lang w:val="en-US"/>
        </w:rPr>
        <w:t xml:space="preserve">  </w:t>
      </w:r>
      <w:r w:rsidRPr="00383D42">
        <w:rPr>
          <w:rFonts w:asciiTheme="majorHAnsi" w:hAnsiTheme="majorHAnsi" w:cs="Tahoma"/>
          <w:sz w:val="22"/>
          <w:szCs w:val="22"/>
          <w:lang w:val="en-US"/>
        </w:rPr>
        <w:t xml:space="preserve">A6 describe the relationship between scientific principles and technology </w:t>
      </w:r>
    </w:p>
    <w:p w14:paraId="53303B68" w14:textId="77777777" w:rsidR="00021E10" w:rsidRPr="00383D42" w:rsidRDefault="00021E10" w:rsidP="00021E10">
      <w:pPr>
        <w:pStyle w:val="NormalWeb"/>
        <w:jc w:val="both"/>
        <w:rPr>
          <w:rFonts w:asciiTheme="majorHAnsi" w:hAnsiTheme="majorHAnsi"/>
          <w:sz w:val="22"/>
          <w:szCs w:val="22"/>
        </w:rPr>
      </w:pPr>
      <w:r w:rsidRPr="00383D42">
        <w:rPr>
          <w:rFonts w:asciiTheme="majorHAnsi" w:hAnsiTheme="majorHAnsi"/>
          <w:sz w:val="22"/>
          <w:szCs w:val="22"/>
          <w:lang w:val="en-US"/>
        </w:rPr>
        <w:t xml:space="preserve">  </w:t>
      </w:r>
      <w:r w:rsidRPr="00383D42">
        <w:rPr>
          <w:rFonts w:asciiTheme="majorHAnsi" w:hAnsiTheme="majorHAnsi" w:cs="Tahoma"/>
          <w:sz w:val="22"/>
          <w:szCs w:val="22"/>
          <w:lang w:val="en-US"/>
        </w:rPr>
        <w:t xml:space="preserve">A7 demonstrate competence in the use of technologies specific to investigative procedures and research </w:t>
      </w:r>
    </w:p>
    <w:p w14:paraId="7C63F073" w14:textId="77777777" w:rsidR="00021E10" w:rsidRPr="00383D42" w:rsidRDefault="00021E10" w:rsidP="00021E10">
      <w:pPr>
        <w:pStyle w:val="NormalWeb"/>
        <w:jc w:val="both"/>
        <w:rPr>
          <w:rFonts w:asciiTheme="majorHAnsi" w:hAnsiTheme="majorHAnsi"/>
          <w:sz w:val="22"/>
          <w:szCs w:val="22"/>
        </w:rPr>
      </w:pPr>
      <w:r w:rsidRPr="00383D42">
        <w:rPr>
          <w:rFonts w:asciiTheme="majorHAnsi" w:hAnsiTheme="majorHAnsi" w:cs="Tahoma"/>
          <w:sz w:val="22"/>
          <w:szCs w:val="22"/>
          <w:lang w:val="en-US"/>
        </w:rPr>
        <w:t> </w:t>
      </w:r>
    </w:p>
    <w:p w14:paraId="210C6CA8" w14:textId="77777777" w:rsidR="00021E10" w:rsidRPr="00383D42" w:rsidRDefault="00021E10" w:rsidP="00021E10">
      <w:pPr>
        <w:pStyle w:val="NormalWeb"/>
        <w:jc w:val="both"/>
        <w:rPr>
          <w:rFonts w:asciiTheme="majorHAnsi" w:hAnsiTheme="majorHAnsi"/>
          <w:sz w:val="22"/>
          <w:szCs w:val="22"/>
        </w:rPr>
      </w:pPr>
      <w:r w:rsidRPr="00383D42">
        <w:rPr>
          <w:rFonts w:asciiTheme="majorHAnsi" w:hAnsiTheme="majorHAnsi" w:cs="Tahoma"/>
          <w:b/>
          <w:bCs/>
          <w:sz w:val="22"/>
          <w:szCs w:val="22"/>
          <w:lang w:val="en-US"/>
        </w:rPr>
        <w:t>Chapter 5 to 8: Physical Science: Atoms, Elements, and Compounds (Pg 148 to 269)</w:t>
      </w:r>
    </w:p>
    <w:p w14:paraId="74B12CB0" w14:textId="77777777" w:rsidR="00021E10" w:rsidRPr="00383D42" w:rsidRDefault="00021E10" w:rsidP="00021E10">
      <w:pPr>
        <w:pStyle w:val="NormalWeb"/>
        <w:jc w:val="both"/>
        <w:rPr>
          <w:rFonts w:asciiTheme="majorHAnsi" w:hAnsiTheme="majorHAnsi"/>
          <w:sz w:val="22"/>
          <w:szCs w:val="22"/>
        </w:rPr>
      </w:pPr>
      <w:r w:rsidRPr="00383D42">
        <w:rPr>
          <w:rFonts w:asciiTheme="majorHAnsi" w:hAnsiTheme="majorHAnsi"/>
          <w:sz w:val="22"/>
          <w:szCs w:val="22"/>
          <w:lang w:val="en-US"/>
        </w:rPr>
        <w:t>  </w:t>
      </w:r>
      <w:r w:rsidRPr="00383D42">
        <w:rPr>
          <w:rFonts w:asciiTheme="majorHAnsi" w:hAnsiTheme="majorHAnsi" w:cs="Tahoma"/>
          <w:sz w:val="22"/>
          <w:szCs w:val="22"/>
          <w:lang w:val="en-US"/>
        </w:rPr>
        <w:t>C1 use modern atomic theory to describe the structure and components of atoms and molecules</w:t>
      </w:r>
    </w:p>
    <w:p w14:paraId="4C0C5CF7" w14:textId="77777777" w:rsidR="00021E10" w:rsidRPr="00383D42" w:rsidRDefault="00021E10" w:rsidP="00021E10">
      <w:pPr>
        <w:pStyle w:val="NormalWeb"/>
        <w:jc w:val="both"/>
        <w:rPr>
          <w:rFonts w:asciiTheme="majorHAnsi" w:hAnsiTheme="majorHAnsi"/>
          <w:sz w:val="22"/>
          <w:szCs w:val="22"/>
        </w:rPr>
      </w:pPr>
      <w:r w:rsidRPr="00383D42">
        <w:rPr>
          <w:rFonts w:asciiTheme="majorHAnsi" w:hAnsiTheme="majorHAnsi"/>
          <w:sz w:val="22"/>
          <w:szCs w:val="22"/>
          <w:lang w:val="en-US"/>
        </w:rPr>
        <w:t>  </w:t>
      </w:r>
      <w:r w:rsidRPr="00383D42">
        <w:rPr>
          <w:rFonts w:asciiTheme="majorHAnsi" w:hAnsiTheme="majorHAnsi" w:cs="Tahoma"/>
          <w:sz w:val="22"/>
          <w:szCs w:val="22"/>
          <w:lang w:val="en-US"/>
        </w:rPr>
        <w:t>C2 use the periodic table to compare the characteristics and atomic structure of elements</w:t>
      </w:r>
    </w:p>
    <w:p w14:paraId="1157417B" w14:textId="77777777" w:rsidR="00021E10" w:rsidRPr="00383D42" w:rsidRDefault="00021E10" w:rsidP="00021E10">
      <w:pPr>
        <w:pStyle w:val="NormalWeb"/>
        <w:jc w:val="both"/>
        <w:rPr>
          <w:rFonts w:asciiTheme="majorHAnsi" w:hAnsiTheme="majorHAnsi"/>
          <w:sz w:val="22"/>
          <w:szCs w:val="22"/>
        </w:rPr>
      </w:pPr>
      <w:r w:rsidRPr="00383D42">
        <w:rPr>
          <w:rFonts w:asciiTheme="majorHAnsi" w:hAnsiTheme="majorHAnsi"/>
          <w:sz w:val="22"/>
          <w:szCs w:val="22"/>
          <w:lang w:val="en-US"/>
        </w:rPr>
        <w:t>  </w:t>
      </w:r>
      <w:r w:rsidRPr="00383D42">
        <w:rPr>
          <w:rFonts w:asciiTheme="majorHAnsi" w:hAnsiTheme="majorHAnsi" w:cs="Tahoma"/>
          <w:sz w:val="22"/>
          <w:szCs w:val="22"/>
          <w:lang w:val="en-US"/>
        </w:rPr>
        <w:t>C3 write and interpret chemical symbols of elements and formulae of ionic compounds</w:t>
      </w:r>
    </w:p>
    <w:p w14:paraId="5B77C5AD" w14:textId="77777777" w:rsidR="00021E10" w:rsidRPr="00383D42" w:rsidRDefault="00021E10" w:rsidP="00021E10">
      <w:pPr>
        <w:pStyle w:val="NormalWeb"/>
        <w:jc w:val="both"/>
        <w:rPr>
          <w:rFonts w:asciiTheme="majorHAnsi" w:hAnsiTheme="majorHAnsi"/>
          <w:sz w:val="22"/>
          <w:szCs w:val="22"/>
        </w:rPr>
      </w:pPr>
      <w:r w:rsidRPr="00383D42">
        <w:rPr>
          <w:rFonts w:asciiTheme="majorHAnsi" w:hAnsiTheme="majorHAnsi"/>
          <w:sz w:val="22"/>
          <w:szCs w:val="22"/>
          <w:lang w:val="en-US"/>
        </w:rPr>
        <w:t>  </w:t>
      </w:r>
      <w:r w:rsidRPr="00383D42">
        <w:rPr>
          <w:rFonts w:asciiTheme="majorHAnsi" w:hAnsiTheme="majorHAnsi" w:cs="Tahoma"/>
          <w:sz w:val="22"/>
          <w:szCs w:val="22"/>
          <w:lang w:val="en-US"/>
        </w:rPr>
        <w:t>C4 describe changes in the properties of matter</w:t>
      </w:r>
      <w:r w:rsidRPr="00383D42">
        <w:rPr>
          <w:rFonts w:asciiTheme="majorHAnsi" w:hAnsiTheme="majorHAnsi" w:cs="Tahoma"/>
          <w:sz w:val="22"/>
          <w:szCs w:val="22"/>
        </w:rPr>
        <w:t> </w:t>
      </w:r>
    </w:p>
    <w:p w14:paraId="1CE76E51" w14:textId="77777777" w:rsidR="00021E10" w:rsidRPr="00383D42" w:rsidRDefault="00021E10" w:rsidP="00021E10">
      <w:pPr>
        <w:pStyle w:val="NormalWeb"/>
        <w:jc w:val="both"/>
        <w:rPr>
          <w:rFonts w:asciiTheme="majorHAnsi" w:hAnsiTheme="majorHAnsi"/>
          <w:sz w:val="22"/>
          <w:szCs w:val="22"/>
        </w:rPr>
      </w:pPr>
    </w:p>
    <w:p w14:paraId="7F15BA9F" w14:textId="77777777" w:rsidR="00021E10" w:rsidRDefault="00021E10">
      <w:pPr>
        <w:rPr>
          <w:rFonts w:asciiTheme="majorHAnsi" w:hAnsiTheme="majorHAnsi" w:cs="Times New Roman"/>
          <w:b/>
          <w:bCs/>
          <w:sz w:val="22"/>
          <w:szCs w:val="22"/>
          <w:lang w:val="en-CA"/>
        </w:rPr>
      </w:pPr>
      <w:r>
        <w:rPr>
          <w:rFonts w:asciiTheme="majorHAnsi" w:hAnsiTheme="majorHAnsi"/>
          <w:b/>
          <w:bCs/>
          <w:sz w:val="22"/>
          <w:szCs w:val="22"/>
        </w:rPr>
        <w:br w:type="page"/>
      </w:r>
    </w:p>
    <w:p w14:paraId="757FE58D" w14:textId="0192FD8D" w:rsidR="00021E10" w:rsidRPr="00383D42" w:rsidRDefault="00021E10" w:rsidP="00021E10">
      <w:pPr>
        <w:pStyle w:val="NormalWeb"/>
        <w:jc w:val="both"/>
        <w:rPr>
          <w:rFonts w:asciiTheme="majorHAnsi" w:hAnsiTheme="majorHAnsi"/>
          <w:sz w:val="22"/>
          <w:szCs w:val="22"/>
        </w:rPr>
      </w:pPr>
      <w:r w:rsidRPr="00383D42">
        <w:rPr>
          <w:rFonts w:asciiTheme="majorHAnsi" w:hAnsiTheme="majorHAnsi"/>
          <w:b/>
          <w:bCs/>
          <w:sz w:val="22"/>
          <w:szCs w:val="22"/>
        </w:rPr>
        <w:t>Chapter 9 to 11: Physical Science: Characteristics of Electricity (Pg 270 to 363)</w:t>
      </w:r>
    </w:p>
    <w:p w14:paraId="4696410B" w14:textId="77777777" w:rsidR="00021E10" w:rsidRPr="00383D42" w:rsidRDefault="00021E10" w:rsidP="00021E10">
      <w:pPr>
        <w:pStyle w:val="NormalWeb"/>
        <w:jc w:val="both"/>
        <w:rPr>
          <w:rFonts w:asciiTheme="majorHAnsi" w:hAnsiTheme="majorHAnsi"/>
          <w:sz w:val="22"/>
          <w:szCs w:val="22"/>
        </w:rPr>
      </w:pPr>
      <w:r w:rsidRPr="00383D42">
        <w:rPr>
          <w:rFonts w:asciiTheme="majorHAnsi" w:hAnsiTheme="majorHAnsi"/>
          <w:sz w:val="22"/>
          <w:szCs w:val="22"/>
          <w:lang w:val="en-US"/>
        </w:rPr>
        <w:t>  </w:t>
      </w:r>
      <w:r w:rsidRPr="00383D42">
        <w:rPr>
          <w:rFonts w:asciiTheme="majorHAnsi" w:hAnsiTheme="majorHAnsi" w:cs="Tahoma"/>
          <w:sz w:val="22"/>
          <w:szCs w:val="22"/>
          <w:lang w:val="en-US"/>
        </w:rPr>
        <w:t>C5 explain the production, transfer, and interaction of static electrical charges in various materials</w:t>
      </w:r>
    </w:p>
    <w:p w14:paraId="0D4A0F5A" w14:textId="77777777" w:rsidR="00021E10" w:rsidRPr="00383D42" w:rsidRDefault="00021E10" w:rsidP="00021E10">
      <w:pPr>
        <w:pStyle w:val="NormalWeb"/>
        <w:jc w:val="both"/>
        <w:rPr>
          <w:rFonts w:asciiTheme="majorHAnsi" w:hAnsiTheme="majorHAnsi"/>
          <w:sz w:val="22"/>
          <w:szCs w:val="22"/>
        </w:rPr>
      </w:pPr>
      <w:r w:rsidRPr="00383D42">
        <w:rPr>
          <w:rFonts w:asciiTheme="majorHAnsi" w:hAnsiTheme="majorHAnsi"/>
          <w:sz w:val="22"/>
          <w:szCs w:val="22"/>
          <w:lang w:val="en-US"/>
        </w:rPr>
        <w:t>  </w:t>
      </w:r>
      <w:r w:rsidRPr="00383D42">
        <w:rPr>
          <w:rFonts w:asciiTheme="majorHAnsi" w:hAnsiTheme="majorHAnsi" w:cs="Tahoma"/>
          <w:sz w:val="22"/>
          <w:szCs w:val="22"/>
          <w:lang w:val="en-US"/>
        </w:rPr>
        <w:t>C6 explain how electric current results from separation of charge and the movement of electrons</w:t>
      </w:r>
    </w:p>
    <w:p w14:paraId="6D3BA6B1" w14:textId="77777777" w:rsidR="00021E10" w:rsidRPr="00383D42" w:rsidRDefault="00021E10" w:rsidP="00021E10">
      <w:pPr>
        <w:pStyle w:val="NormalWeb"/>
        <w:jc w:val="both"/>
        <w:rPr>
          <w:rFonts w:asciiTheme="majorHAnsi" w:hAnsiTheme="majorHAnsi"/>
          <w:sz w:val="22"/>
          <w:szCs w:val="22"/>
        </w:rPr>
      </w:pPr>
      <w:r w:rsidRPr="00383D42">
        <w:rPr>
          <w:rFonts w:asciiTheme="majorHAnsi" w:hAnsiTheme="majorHAnsi"/>
          <w:sz w:val="22"/>
          <w:szCs w:val="22"/>
          <w:lang w:val="en-US"/>
        </w:rPr>
        <w:t>  </w:t>
      </w:r>
      <w:r w:rsidRPr="00383D42">
        <w:rPr>
          <w:rFonts w:asciiTheme="majorHAnsi" w:hAnsiTheme="majorHAnsi" w:cs="Tahoma"/>
          <w:sz w:val="22"/>
          <w:szCs w:val="22"/>
          <w:lang w:val="en-US"/>
        </w:rPr>
        <w:t>C7 compare series and parallel circuits involving varying resistances, voltages, and currents</w:t>
      </w:r>
    </w:p>
    <w:p w14:paraId="2476BA94" w14:textId="77777777" w:rsidR="00021E10" w:rsidRPr="00383D42" w:rsidRDefault="00021E10" w:rsidP="00021E10">
      <w:pPr>
        <w:pStyle w:val="NormalWeb"/>
        <w:jc w:val="both"/>
        <w:rPr>
          <w:rFonts w:asciiTheme="majorHAnsi" w:hAnsiTheme="majorHAnsi"/>
          <w:sz w:val="22"/>
          <w:szCs w:val="22"/>
        </w:rPr>
      </w:pPr>
      <w:r w:rsidRPr="00383D42">
        <w:rPr>
          <w:rFonts w:asciiTheme="majorHAnsi" w:hAnsiTheme="majorHAnsi"/>
          <w:sz w:val="22"/>
          <w:szCs w:val="22"/>
          <w:lang w:val="en-US"/>
        </w:rPr>
        <w:t>  </w:t>
      </w:r>
      <w:r w:rsidRPr="00383D42">
        <w:rPr>
          <w:rFonts w:asciiTheme="majorHAnsi" w:hAnsiTheme="majorHAnsi" w:cs="Tahoma"/>
          <w:sz w:val="22"/>
          <w:szCs w:val="22"/>
          <w:lang w:val="en-US"/>
        </w:rPr>
        <w:t>C8 relate electrical energy to power consumption</w:t>
      </w:r>
    </w:p>
    <w:p w14:paraId="79E0975B" w14:textId="77777777" w:rsidR="00021E10" w:rsidRPr="00383D42" w:rsidRDefault="00021E10" w:rsidP="00021E10">
      <w:pPr>
        <w:spacing w:before="100" w:beforeAutospacing="1" w:after="100" w:afterAutospacing="1"/>
        <w:jc w:val="both"/>
        <w:rPr>
          <w:rFonts w:asciiTheme="majorHAnsi" w:hAnsiTheme="majorHAnsi" w:cs="Times New Roman"/>
          <w:sz w:val="22"/>
          <w:szCs w:val="22"/>
          <w:lang w:val="en-CA"/>
        </w:rPr>
      </w:pPr>
      <w:r w:rsidRPr="00383D42">
        <w:rPr>
          <w:rFonts w:asciiTheme="majorHAnsi" w:hAnsiTheme="majorHAnsi" w:cs="Tahoma"/>
          <w:b/>
          <w:bCs/>
          <w:sz w:val="22"/>
          <w:szCs w:val="22"/>
        </w:rPr>
        <w:t>Chapter 12 to 15: Earth and Space Science: Space Exploration (Pg 364 to 513)</w:t>
      </w:r>
    </w:p>
    <w:p w14:paraId="381B64DC" w14:textId="77777777" w:rsidR="00021E10" w:rsidRPr="00383D42" w:rsidRDefault="00021E10" w:rsidP="00021E10">
      <w:pPr>
        <w:spacing w:before="100" w:beforeAutospacing="1" w:after="100" w:afterAutospacing="1"/>
        <w:ind w:left="360"/>
        <w:jc w:val="both"/>
        <w:rPr>
          <w:rFonts w:asciiTheme="majorHAnsi" w:hAnsiTheme="majorHAnsi" w:cs="Times New Roman"/>
          <w:sz w:val="22"/>
          <w:szCs w:val="22"/>
          <w:lang w:val="en-CA"/>
        </w:rPr>
      </w:pPr>
      <w:r w:rsidRPr="00383D42">
        <w:rPr>
          <w:rFonts w:asciiTheme="majorHAnsi" w:hAnsiTheme="majorHAnsi" w:cs="Times New Roman"/>
          <w:sz w:val="22"/>
          <w:szCs w:val="22"/>
        </w:rPr>
        <w:br/>
      </w:r>
      <w:r w:rsidRPr="00383D42">
        <w:rPr>
          <w:rFonts w:asciiTheme="majorHAnsi" w:hAnsiTheme="majorHAnsi" w:cs="Times New Roman"/>
          <w:sz w:val="22"/>
          <w:szCs w:val="22"/>
        </w:rPr>
        <w:t>  </w:t>
      </w:r>
      <w:r w:rsidRPr="00383D42">
        <w:rPr>
          <w:rFonts w:asciiTheme="majorHAnsi" w:hAnsiTheme="majorHAnsi" w:cs="Tahoma"/>
          <w:sz w:val="22"/>
          <w:szCs w:val="22"/>
        </w:rPr>
        <w:t>D1 explain</w:t>
      </w:r>
      <w:r w:rsidRPr="00383D42">
        <w:rPr>
          <w:rFonts w:asciiTheme="majorHAnsi" w:hAnsiTheme="majorHAnsi" w:cs="Tahoma"/>
          <w:sz w:val="22"/>
          <w:szCs w:val="22"/>
          <w:lang w:val="en-CA"/>
        </w:rPr>
        <w:t> how a variety of technologies have advanced understanding of the universe and solar system</w:t>
      </w:r>
    </w:p>
    <w:p w14:paraId="0DF92DDB" w14:textId="77777777" w:rsidR="00021E10" w:rsidRPr="00383D42" w:rsidRDefault="00021E10" w:rsidP="00021E10">
      <w:pPr>
        <w:spacing w:before="100" w:beforeAutospacing="1" w:after="100" w:afterAutospacing="1"/>
        <w:ind w:left="360"/>
        <w:jc w:val="both"/>
        <w:rPr>
          <w:rFonts w:asciiTheme="majorHAnsi" w:hAnsiTheme="majorHAnsi" w:cs="Times New Roman"/>
          <w:sz w:val="22"/>
          <w:szCs w:val="22"/>
          <w:lang w:val="en-CA"/>
        </w:rPr>
      </w:pPr>
      <w:r w:rsidRPr="00383D42">
        <w:rPr>
          <w:rFonts w:asciiTheme="majorHAnsi" w:hAnsiTheme="majorHAnsi" w:cs="Times New Roman"/>
          <w:sz w:val="22"/>
          <w:szCs w:val="22"/>
        </w:rPr>
        <w:t>  </w:t>
      </w:r>
      <w:r w:rsidRPr="00383D42">
        <w:rPr>
          <w:rFonts w:asciiTheme="majorHAnsi" w:hAnsiTheme="majorHAnsi" w:cs="Tahoma"/>
          <w:sz w:val="22"/>
          <w:szCs w:val="22"/>
        </w:rPr>
        <w:t>D2 describe the major components and characteristics of the universe and solar system</w:t>
      </w:r>
    </w:p>
    <w:p w14:paraId="2B60ED8C" w14:textId="77777777" w:rsidR="00021E10" w:rsidRPr="00383D42" w:rsidRDefault="00021E10" w:rsidP="00021E10">
      <w:pPr>
        <w:spacing w:before="100" w:beforeAutospacing="1" w:after="100" w:afterAutospacing="1"/>
        <w:ind w:left="360"/>
        <w:jc w:val="both"/>
        <w:rPr>
          <w:rFonts w:asciiTheme="majorHAnsi" w:hAnsiTheme="majorHAnsi" w:cs="Times New Roman"/>
          <w:sz w:val="22"/>
          <w:szCs w:val="22"/>
          <w:lang w:val="en-CA"/>
        </w:rPr>
      </w:pPr>
      <w:r w:rsidRPr="00383D42">
        <w:rPr>
          <w:rFonts w:asciiTheme="majorHAnsi" w:hAnsiTheme="majorHAnsi" w:cs="Times New Roman"/>
          <w:sz w:val="22"/>
          <w:szCs w:val="22"/>
        </w:rPr>
        <w:t>  </w:t>
      </w:r>
      <w:r w:rsidRPr="00383D42">
        <w:rPr>
          <w:rFonts w:asciiTheme="majorHAnsi" w:hAnsiTheme="majorHAnsi" w:cs="Tahoma"/>
          <w:sz w:val="22"/>
          <w:szCs w:val="22"/>
        </w:rPr>
        <w:t>D3 describe traditional perspectives of a range of Aboriginal peoples in BC on the relationship between the Earth and celestial bodies</w:t>
      </w:r>
    </w:p>
    <w:p w14:paraId="4085D62C" w14:textId="77777777" w:rsidR="00021E10" w:rsidRPr="00383D42" w:rsidRDefault="00021E10" w:rsidP="00021E10">
      <w:pPr>
        <w:spacing w:before="100" w:beforeAutospacing="1" w:after="100" w:afterAutospacing="1"/>
        <w:ind w:left="360"/>
        <w:jc w:val="both"/>
        <w:rPr>
          <w:rFonts w:asciiTheme="majorHAnsi" w:hAnsiTheme="majorHAnsi" w:cs="Times New Roman"/>
          <w:sz w:val="22"/>
          <w:szCs w:val="22"/>
          <w:lang w:val="en-CA"/>
        </w:rPr>
      </w:pPr>
      <w:r w:rsidRPr="00383D42">
        <w:rPr>
          <w:rFonts w:asciiTheme="majorHAnsi" w:hAnsiTheme="majorHAnsi" w:cs="Times New Roman"/>
          <w:sz w:val="22"/>
          <w:szCs w:val="22"/>
        </w:rPr>
        <w:t>  </w:t>
      </w:r>
      <w:r w:rsidRPr="00383D42">
        <w:rPr>
          <w:rFonts w:asciiTheme="majorHAnsi" w:hAnsiTheme="majorHAnsi" w:cs="Tahoma"/>
          <w:sz w:val="22"/>
          <w:szCs w:val="22"/>
        </w:rPr>
        <w:t>D4 explain astronomical phenomena with reference to the Earth/moon system</w:t>
      </w:r>
    </w:p>
    <w:p w14:paraId="6976264E" w14:textId="77777777" w:rsidR="00021E10" w:rsidRPr="00383D42" w:rsidRDefault="00021E10" w:rsidP="00021E10">
      <w:pPr>
        <w:spacing w:before="100" w:beforeAutospacing="1" w:after="100" w:afterAutospacing="1"/>
        <w:ind w:left="360"/>
        <w:jc w:val="both"/>
        <w:rPr>
          <w:rFonts w:asciiTheme="majorHAnsi" w:hAnsiTheme="majorHAnsi" w:cs="Times New Roman"/>
          <w:sz w:val="22"/>
          <w:szCs w:val="22"/>
          <w:lang w:val="en-CA"/>
        </w:rPr>
      </w:pPr>
      <w:r w:rsidRPr="00383D42">
        <w:rPr>
          <w:rFonts w:asciiTheme="majorHAnsi" w:hAnsiTheme="majorHAnsi" w:cs="Times New Roman"/>
          <w:sz w:val="22"/>
          <w:szCs w:val="22"/>
          <w:lang w:val="en-CA"/>
        </w:rPr>
        <w:t></w:t>
      </w:r>
      <w:r w:rsidRPr="00383D42">
        <w:rPr>
          <w:rFonts w:asciiTheme="majorHAnsi" w:hAnsiTheme="majorHAnsi" w:cs="Times New Roman"/>
          <w:sz w:val="22"/>
          <w:szCs w:val="22"/>
          <w:lang w:val="en-CA"/>
        </w:rPr>
        <w:t></w:t>
      </w:r>
      <w:r w:rsidRPr="00383D42">
        <w:rPr>
          <w:rFonts w:asciiTheme="majorHAnsi" w:hAnsiTheme="majorHAnsi" w:cs="Tahoma"/>
          <w:sz w:val="22"/>
          <w:szCs w:val="22"/>
          <w:lang w:val="en-CA"/>
        </w:rPr>
        <w:t>D5 analyse the implications of space travel</w:t>
      </w:r>
    </w:p>
    <w:p w14:paraId="74A873BF" w14:textId="77777777" w:rsidR="00021E10" w:rsidRPr="00383D42" w:rsidRDefault="00021E10" w:rsidP="00021E10">
      <w:pPr>
        <w:spacing w:before="100" w:beforeAutospacing="1" w:after="100" w:afterAutospacing="1"/>
        <w:jc w:val="both"/>
        <w:rPr>
          <w:rFonts w:asciiTheme="majorHAnsi" w:hAnsiTheme="majorHAnsi" w:cs="Times New Roman"/>
          <w:sz w:val="22"/>
          <w:szCs w:val="22"/>
          <w:lang w:val="en-CA"/>
        </w:rPr>
      </w:pPr>
      <w:r w:rsidRPr="00383D42">
        <w:rPr>
          <w:rFonts w:asciiTheme="majorHAnsi" w:hAnsiTheme="majorHAnsi" w:cs="Tahoma"/>
          <w:b/>
          <w:bCs/>
          <w:sz w:val="22"/>
          <w:szCs w:val="22"/>
        </w:rPr>
        <w:t> </w:t>
      </w:r>
    </w:p>
    <w:p w14:paraId="7D6D586D" w14:textId="77777777" w:rsidR="00021E10" w:rsidRPr="00383D42" w:rsidRDefault="00021E10" w:rsidP="00021E10">
      <w:pPr>
        <w:rPr>
          <w:rFonts w:asciiTheme="majorHAnsi" w:eastAsia="Times New Roman" w:hAnsiTheme="majorHAnsi" w:cs="Times New Roman"/>
          <w:b/>
          <w:bCs/>
          <w:sz w:val="22"/>
          <w:szCs w:val="22"/>
          <w:lang w:val="en-CA"/>
        </w:rPr>
      </w:pPr>
      <w:r w:rsidRPr="00383D42">
        <w:rPr>
          <w:rFonts w:asciiTheme="majorHAnsi" w:eastAsia="Times New Roman" w:hAnsiTheme="majorHAnsi" w:cs="Tahoma"/>
          <w:b/>
          <w:bCs/>
          <w:sz w:val="22"/>
          <w:szCs w:val="22"/>
        </w:rPr>
        <w:t>Chapter 2 to 4: Life Science: Reproduction (Pg 32 to 147)</w:t>
      </w:r>
    </w:p>
    <w:p w14:paraId="66E6391E" w14:textId="77777777" w:rsidR="00021E10" w:rsidRPr="00383D42" w:rsidRDefault="00021E10" w:rsidP="00021E10">
      <w:pPr>
        <w:rPr>
          <w:rFonts w:asciiTheme="majorHAnsi" w:eastAsia="Times New Roman" w:hAnsiTheme="majorHAnsi" w:cs="Times New Roman"/>
          <w:sz w:val="22"/>
          <w:szCs w:val="22"/>
          <w:lang w:val="en-CA"/>
        </w:rPr>
      </w:pPr>
    </w:p>
    <w:p w14:paraId="292A26EA" w14:textId="77777777" w:rsidR="00021E10" w:rsidRPr="00383D42" w:rsidRDefault="00021E10" w:rsidP="00021E10">
      <w:pPr>
        <w:spacing w:before="100" w:beforeAutospacing="1" w:after="100" w:afterAutospacing="1"/>
        <w:jc w:val="both"/>
        <w:rPr>
          <w:rFonts w:asciiTheme="majorHAnsi" w:hAnsiTheme="majorHAnsi" w:cs="Times New Roman"/>
          <w:sz w:val="22"/>
          <w:szCs w:val="22"/>
          <w:lang w:val="en-CA"/>
        </w:rPr>
      </w:pPr>
      <w:r w:rsidRPr="00383D42">
        <w:rPr>
          <w:rFonts w:asciiTheme="majorHAnsi" w:hAnsiTheme="majorHAnsi" w:cs="Times New Roman"/>
          <w:sz w:val="22"/>
          <w:szCs w:val="22"/>
        </w:rPr>
        <w:t>  </w:t>
      </w:r>
      <w:r w:rsidRPr="00383D42">
        <w:rPr>
          <w:rFonts w:asciiTheme="majorHAnsi" w:hAnsiTheme="majorHAnsi" w:cs="Tahoma"/>
          <w:sz w:val="22"/>
          <w:szCs w:val="22"/>
        </w:rPr>
        <w:t>B1 explain the process of cell division</w:t>
      </w:r>
    </w:p>
    <w:p w14:paraId="5123B1E1" w14:textId="77777777" w:rsidR="00021E10" w:rsidRPr="00383D42" w:rsidRDefault="00021E10" w:rsidP="00021E10">
      <w:pPr>
        <w:spacing w:before="100" w:beforeAutospacing="1" w:after="100" w:afterAutospacing="1"/>
        <w:jc w:val="both"/>
        <w:rPr>
          <w:rFonts w:asciiTheme="majorHAnsi" w:hAnsiTheme="majorHAnsi" w:cs="Times New Roman"/>
          <w:sz w:val="22"/>
          <w:szCs w:val="22"/>
          <w:lang w:val="en-CA"/>
        </w:rPr>
      </w:pPr>
      <w:r w:rsidRPr="00383D42">
        <w:rPr>
          <w:rFonts w:asciiTheme="majorHAnsi" w:hAnsiTheme="majorHAnsi" w:cs="Times New Roman"/>
          <w:sz w:val="22"/>
          <w:szCs w:val="22"/>
        </w:rPr>
        <w:t>  </w:t>
      </w:r>
      <w:r w:rsidRPr="00383D42">
        <w:rPr>
          <w:rFonts w:asciiTheme="majorHAnsi" w:hAnsiTheme="majorHAnsi" w:cs="Tahoma"/>
          <w:sz w:val="22"/>
          <w:szCs w:val="22"/>
        </w:rPr>
        <w:t>B1 relate the processes of cell division and emerging reproductive technologies to embryonic development</w:t>
      </w:r>
    </w:p>
    <w:p w14:paraId="616BDA88" w14:textId="77777777" w:rsidR="00021E10" w:rsidRPr="00383D42" w:rsidRDefault="00021E10" w:rsidP="00021E10">
      <w:pPr>
        <w:spacing w:before="100" w:beforeAutospacing="1" w:after="100" w:afterAutospacing="1"/>
        <w:jc w:val="both"/>
        <w:rPr>
          <w:rFonts w:asciiTheme="majorHAnsi" w:hAnsiTheme="majorHAnsi" w:cs="Times New Roman"/>
          <w:sz w:val="22"/>
          <w:szCs w:val="22"/>
          <w:lang w:val="en-CA"/>
        </w:rPr>
      </w:pPr>
      <w:r w:rsidRPr="00383D42">
        <w:rPr>
          <w:rFonts w:asciiTheme="majorHAnsi" w:hAnsiTheme="majorHAnsi" w:cs="Times New Roman"/>
          <w:sz w:val="22"/>
          <w:szCs w:val="22"/>
        </w:rPr>
        <w:t>  </w:t>
      </w:r>
      <w:r w:rsidRPr="00383D42">
        <w:rPr>
          <w:rFonts w:asciiTheme="majorHAnsi" w:hAnsiTheme="majorHAnsi" w:cs="Tahoma"/>
          <w:sz w:val="22"/>
          <w:szCs w:val="22"/>
        </w:rPr>
        <w:t>B3 compare sexual and asexual reproduction in terms of advantages and disadvantages</w:t>
      </w:r>
    </w:p>
    <w:p w14:paraId="3C041448" w14:textId="77777777" w:rsidR="005018FC" w:rsidRPr="00383D42" w:rsidRDefault="005018FC" w:rsidP="00021E10">
      <w:pPr>
        <w:spacing w:before="100" w:beforeAutospacing="1" w:after="100" w:afterAutospacing="1"/>
        <w:jc w:val="both"/>
        <w:rPr>
          <w:rFonts w:asciiTheme="majorHAnsi" w:hAnsiTheme="majorHAnsi" w:cs="Times New Roman"/>
          <w:sz w:val="22"/>
          <w:szCs w:val="22"/>
          <w:lang w:val="en-CA"/>
        </w:rPr>
      </w:pPr>
    </w:p>
    <w:sectPr w:rsidR="005018FC" w:rsidRPr="00383D42" w:rsidSect="006F7EC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A0051"/>
    <w:multiLevelType w:val="hybridMultilevel"/>
    <w:tmpl w:val="BC8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425AEF"/>
    <w:multiLevelType w:val="hybridMultilevel"/>
    <w:tmpl w:val="9DD8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1330AF"/>
    <w:multiLevelType w:val="singleLevel"/>
    <w:tmpl w:val="E06290DA"/>
    <w:lvl w:ilvl="0">
      <w:start w:val="1"/>
      <w:numFmt w:val="decimal"/>
      <w:lvlText w:val="%1."/>
      <w:lvlJc w:val="left"/>
      <w:pPr>
        <w:tabs>
          <w:tab w:val="num" w:pos="720"/>
        </w:tabs>
        <w:ind w:left="720" w:hanging="720"/>
      </w:pPr>
      <w:rPr>
        <w:rFonts w:hint="default"/>
      </w:rPr>
    </w:lvl>
  </w:abstractNum>
  <w:abstractNum w:abstractNumId="3">
    <w:nsid w:val="6F91506E"/>
    <w:multiLevelType w:val="hybridMultilevel"/>
    <w:tmpl w:val="8FB8082A"/>
    <w:lvl w:ilvl="0" w:tplc="DA30263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4D5426"/>
    <w:multiLevelType w:val="hybridMultilevel"/>
    <w:tmpl w:val="FF46BC96"/>
    <w:lvl w:ilvl="0" w:tplc="10090001">
      <w:start w:val="1"/>
      <w:numFmt w:val="bullet"/>
      <w:lvlText w:val=""/>
      <w:lvlJc w:val="left"/>
      <w:pPr>
        <w:ind w:left="1492" w:hanging="360"/>
      </w:pPr>
      <w:rPr>
        <w:rFonts w:ascii="Symbol" w:hAnsi="Symbol" w:hint="default"/>
      </w:rPr>
    </w:lvl>
    <w:lvl w:ilvl="1" w:tplc="10090003" w:tentative="1">
      <w:start w:val="1"/>
      <w:numFmt w:val="bullet"/>
      <w:lvlText w:val="o"/>
      <w:lvlJc w:val="left"/>
      <w:pPr>
        <w:ind w:left="2212" w:hanging="360"/>
      </w:pPr>
      <w:rPr>
        <w:rFonts w:ascii="Courier New" w:hAnsi="Courier New" w:cs="Courier New" w:hint="default"/>
      </w:rPr>
    </w:lvl>
    <w:lvl w:ilvl="2" w:tplc="10090005" w:tentative="1">
      <w:start w:val="1"/>
      <w:numFmt w:val="bullet"/>
      <w:lvlText w:val=""/>
      <w:lvlJc w:val="left"/>
      <w:pPr>
        <w:ind w:left="2932" w:hanging="360"/>
      </w:pPr>
      <w:rPr>
        <w:rFonts w:ascii="Wingdings" w:hAnsi="Wingdings" w:hint="default"/>
      </w:rPr>
    </w:lvl>
    <w:lvl w:ilvl="3" w:tplc="10090001" w:tentative="1">
      <w:start w:val="1"/>
      <w:numFmt w:val="bullet"/>
      <w:lvlText w:val=""/>
      <w:lvlJc w:val="left"/>
      <w:pPr>
        <w:ind w:left="3652" w:hanging="360"/>
      </w:pPr>
      <w:rPr>
        <w:rFonts w:ascii="Symbol" w:hAnsi="Symbol" w:hint="default"/>
      </w:rPr>
    </w:lvl>
    <w:lvl w:ilvl="4" w:tplc="10090003" w:tentative="1">
      <w:start w:val="1"/>
      <w:numFmt w:val="bullet"/>
      <w:lvlText w:val="o"/>
      <w:lvlJc w:val="left"/>
      <w:pPr>
        <w:ind w:left="4372" w:hanging="360"/>
      </w:pPr>
      <w:rPr>
        <w:rFonts w:ascii="Courier New" w:hAnsi="Courier New" w:cs="Courier New" w:hint="default"/>
      </w:rPr>
    </w:lvl>
    <w:lvl w:ilvl="5" w:tplc="10090005" w:tentative="1">
      <w:start w:val="1"/>
      <w:numFmt w:val="bullet"/>
      <w:lvlText w:val=""/>
      <w:lvlJc w:val="left"/>
      <w:pPr>
        <w:ind w:left="5092" w:hanging="360"/>
      </w:pPr>
      <w:rPr>
        <w:rFonts w:ascii="Wingdings" w:hAnsi="Wingdings" w:hint="default"/>
      </w:rPr>
    </w:lvl>
    <w:lvl w:ilvl="6" w:tplc="10090001" w:tentative="1">
      <w:start w:val="1"/>
      <w:numFmt w:val="bullet"/>
      <w:lvlText w:val=""/>
      <w:lvlJc w:val="left"/>
      <w:pPr>
        <w:ind w:left="5812" w:hanging="360"/>
      </w:pPr>
      <w:rPr>
        <w:rFonts w:ascii="Symbol" w:hAnsi="Symbol" w:hint="default"/>
      </w:rPr>
    </w:lvl>
    <w:lvl w:ilvl="7" w:tplc="10090003" w:tentative="1">
      <w:start w:val="1"/>
      <w:numFmt w:val="bullet"/>
      <w:lvlText w:val="o"/>
      <w:lvlJc w:val="left"/>
      <w:pPr>
        <w:ind w:left="6532" w:hanging="360"/>
      </w:pPr>
      <w:rPr>
        <w:rFonts w:ascii="Courier New" w:hAnsi="Courier New" w:cs="Courier New" w:hint="default"/>
      </w:rPr>
    </w:lvl>
    <w:lvl w:ilvl="8" w:tplc="10090005" w:tentative="1">
      <w:start w:val="1"/>
      <w:numFmt w:val="bullet"/>
      <w:lvlText w:val=""/>
      <w:lvlJc w:val="left"/>
      <w:pPr>
        <w:ind w:left="7252"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8FC"/>
    <w:rsid w:val="00021E10"/>
    <w:rsid w:val="000B5891"/>
    <w:rsid w:val="00180B76"/>
    <w:rsid w:val="00383D42"/>
    <w:rsid w:val="005018FC"/>
    <w:rsid w:val="006F7EC2"/>
    <w:rsid w:val="00814D5E"/>
    <w:rsid w:val="00ED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6C04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18FC"/>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8FC"/>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nhideWhenUsed/>
    <w:rsid w:val="005018FC"/>
    <w:rPr>
      <w:color w:val="0000FF"/>
      <w:u w:val="single"/>
    </w:rPr>
  </w:style>
  <w:style w:type="paragraph" w:styleId="BalloonText">
    <w:name w:val="Balloon Text"/>
    <w:basedOn w:val="Normal"/>
    <w:link w:val="BalloonTextChar"/>
    <w:uiPriority w:val="99"/>
    <w:semiHidden/>
    <w:unhideWhenUsed/>
    <w:rsid w:val="005018FC"/>
    <w:rPr>
      <w:rFonts w:ascii="Lucida Grande" w:hAnsi="Lucida Grande"/>
      <w:sz w:val="18"/>
      <w:szCs w:val="18"/>
    </w:rPr>
  </w:style>
  <w:style w:type="character" w:customStyle="1" w:styleId="BalloonTextChar">
    <w:name w:val="Balloon Text Char"/>
    <w:basedOn w:val="DefaultParagraphFont"/>
    <w:link w:val="BalloonText"/>
    <w:uiPriority w:val="99"/>
    <w:semiHidden/>
    <w:rsid w:val="005018FC"/>
    <w:rPr>
      <w:rFonts w:ascii="Lucida Grande" w:hAnsi="Lucida Grande"/>
      <w:sz w:val="18"/>
      <w:szCs w:val="18"/>
    </w:rPr>
  </w:style>
  <w:style w:type="character" w:customStyle="1" w:styleId="Heading1Char">
    <w:name w:val="Heading 1 Char"/>
    <w:basedOn w:val="DefaultParagraphFont"/>
    <w:link w:val="Heading1"/>
    <w:uiPriority w:val="9"/>
    <w:rsid w:val="005018FC"/>
    <w:rPr>
      <w:rFonts w:ascii="Times" w:hAnsi="Times"/>
      <w:b/>
      <w:bCs/>
      <w:kern w:val="36"/>
      <w:sz w:val="48"/>
      <w:szCs w:val="48"/>
      <w:lang w:val="en-CA"/>
    </w:rPr>
  </w:style>
  <w:style w:type="character" w:styleId="FollowedHyperlink">
    <w:name w:val="FollowedHyperlink"/>
    <w:basedOn w:val="DefaultParagraphFont"/>
    <w:uiPriority w:val="99"/>
    <w:semiHidden/>
    <w:unhideWhenUsed/>
    <w:rsid w:val="00383D42"/>
    <w:rPr>
      <w:color w:val="800080" w:themeColor="followedHyperlink"/>
      <w:u w:val="single"/>
    </w:rPr>
  </w:style>
  <w:style w:type="paragraph" w:styleId="NoSpacing">
    <w:name w:val="No Spacing"/>
    <w:uiPriority w:val="1"/>
    <w:qFormat/>
    <w:rsid w:val="00021E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18FC"/>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8FC"/>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nhideWhenUsed/>
    <w:rsid w:val="005018FC"/>
    <w:rPr>
      <w:color w:val="0000FF"/>
      <w:u w:val="single"/>
    </w:rPr>
  </w:style>
  <w:style w:type="paragraph" w:styleId="BalloonText">
    <w:name w:val="Balloon Text"/>
    <w:basedOn w:val="Normal"/>
    <w:link w:val="BalloonTextChar"/>
    <w:uiPriority w:val="99"/>
    <w:semiHidden/>
    <w:unhideWhenUsed/>
    <w:rsid w:val="005018FC"/>
    <w:rPr>
      <w:rFonts w:ascii="Lucida Grande" w:hAnsi="Lucida Grande"/>
      <w:sz w:val="18"/>
      <w:szCs w:val="18"/>
    </w:rPr>
  </w:style>
  <w:style w:type="character" w:customStyle="1" w:styleId="BalloonTextChar">
    <w:name w:val="Balloon Text Char"/>
    <w:basedOn w:val="DefaultParagraphFont"/>
    <w:link w:val="BalloonText"/>
    <w:uiPriority w:val="99"/>
    <w:semiHidden/>
    <w:rsid w:val="005018FC"/>
    <w:rPr>
      <w:rFonts w:ascii="Lucida Grande" w:hAnsi="Lucida Grande"/>
      <w:sz w:val="18"/>
      <w:szCs w:val="18"/>
    </w:rPr>
  </w:style>
  <w:style w:type="character" w:customStyle="1" w:styleId="Heading1Char">
    <w:name w:val="Heading 1 Char"/>
    <w:basedOn w:val="DefaultParagraphFont"/>
    <w:link w:val="Heading1"/>
    <w:uiPriority w:val="9"/>
    <w:rsid w:val="005018FC"/>
    <w:rPr>
      <w:rFonts w:ascii="Times" w:hAnsi="Times"/>
      <w:b/>
      <w:bCs/>
      <w:kern w:val="36"/>
      <w:sz w:val="48"/>
      <w:szCs w:val="48"/>
      <w:lang w:val="en-CA"/>
    </w:rPr>
  </w:style>
  <w:style w:type="character" w:styleId="FollowedHyperlink">
    <w:name w:val="FollowedHyperlink"/>
    <w:basedOn w:val="DefaultParagraphFont"/>
    <w:uiPriority w:val="99"/>
    <w:semiHidden/>
    <w:unhideWhenUsed/>
    <w:rsid w:val="00383D42"/>
    <w:rPr>
      <w:color w:val="800080" w:themeColor="followedHyperlink"/>
      <w:u w:val="single"/>
    </w:rPr>
  </w:style>
  <w:style w:type="paragraph" w:styleId="NoSpacing">
    <w:name w:val="No Spacing"/>
    <w:uiPriority w:val="1"/>
    <w:qFormat/>
    <w:rsid w:val="00021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74675">
      <w:bodyDiv w:val="1"/>
      <w:marLeft w:val="0"/>
      <w:marRight w:val="0"/>
      <w:marTop w:val="0"/>
      <w:marBottom w:val="0"/>
      <w:divBdr>
        <w:top w:val="none" w:sz="0" w:space="0" w:color="auto"/>
        <w:left w:val="none" w:sz="0" w:space="0" w:color="auto"/>
        <w:bottom w:val="none" w:sz="0" w:space="0" w:color="auto"/>
        <w:right w:val="none" w:sz="0" w:space="0" w:color="auto"/>
      </w:divBdr>
      <w:divsChild>
        <w:div w:id="908884345">
          <w:marLeft w:val="0"/>
          <w:marRight w:val="0"/>
          <w:marTop w:val="0"/>
          <w:marBottom w:val="0"/>
          <w:divBdr>
            <w:top w:val="none" w:sz="0" w:space="0" w:color="auto"/>
            <w:left w:val="none" w:sz="0" w:space="0" w:color="auto"/>
            <w:bottom w:val="none" w:sz="0" w:space="0" w:color="auto"/>
            <w:right w:val="none" w:sz="0" w:space="0" w:color="auto"/>
          </w:divBdr>
        </w:div>
        <w:div w:id="296759870">
          <w:marLeft w:val="0"/>
          <w:marRight w:val="0"/>
          <w:marTop w:val="0"/>
          <w:marBottom w:val="0"/>
          <w:divBdr>
            <w:top w:val="none" w:sz="0" w:space="0" w:color="auto"/>
            <w:left w:val="none" w:sz="0" w:space="0" w:color="auto"/>
            <w:bottom w:val="none" w:sz="0" w:space="0" w:color="auto"/>
            <w:right w:val="none" w:sz="0" w:space="0" w:color="auto"/>
          </w:divBdr>
          <w:divsChild>
            <w:div w:id="275605248">
              <w:marLeft w:val="0"/>
              <w:marRight w:val="0"/>
              <w:marTop w:val="0"/>
              <w:marBottom w:val="0"/>
              <w:divBdr>
                <w:top w:val="none" w:sz="0" w:space="0" w:color="auto"/>
                <w:left w:val="none" w:sz="0" w:space="0" w:color="auto"/>
                <w:bottom w:val="none" w:sz="0" w:space="0" w:color="auto"/>
                <w:right w:val="none" w:sz="0" w:space="0" w:color="auto"/>
              </w:divBdr>
              <w:divsChild>
                <w:div w:id="11642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389069">
      <w:bodyDiv w:val="1"/>
      <w:marLeft w:val="0"/>
      <w:marRight w:val="0"/>
      <w:marTop w:val="0"/>
      <w:marBottom w:val="0"/>
      <w:divBdr>
        <w:top w:val="none" w:sz="0" w:space="0" w:color="auto"/>
        <w:left w:val="none" w:sz="0" w:space="0" w:color="auto"/>
        <w:bottom w:val="none" w:sz="0" w:space="0" w:color="auto"/>
        <w:right w:val="none" w:sz="0" w:space="0" w:color="auto"/>
      </w:divBdr>
      <w:divsChild>
        <w:div w:id="427583700">
          <w:marLeft w:val="0"/>
          <w:marRight w:val="0"/>
          <w:marTop w:val="0"/>
          <w:marBottom w:val="0"/>
          <w:divBdr>
            <w:top w:val="none" w:sz="0" w:space="0" w:color="auto"/>
            <w:left w:val="none" w:sz="0" w:space="0" w:color="auto"/>
            <w:bottom w:val="none" w:sz="0" w:space="0" w:color="auto"/>
            <w:right w:val="none" w:sz="0" w:space="0" w:color="auto"/>
          </w:divBdr>
        </w:div>
        <w:div w:id="1087194672">
          <w:marLeft w:val="0"/>
          <w:marRight w:val="0"/>
          <w:marTop w:val="0"/>
          <w:marBottom w:val="0"/>
          <w:divBdr>
            <w:top w:val="none" w:sz="0" w:space="0" w:color="auto"/>
            <w:left w:val="none" w:sz="0" w:space="0" w:color="auto"/>
            <w:bottom w:val="none" w:sz="0" w:space="0" w:color="auto"/>
            <w:right w:val="none" w:sz="0" w:space="0" w:color="auto"/>
          </w:divBdr>
        </w:div>
        <w:div w:id="1274747493">
          <w:marLeft w:val="0"/>
          <w:marRight w:val="0"/>
          <w:marTop w:val="0"/>
          <w:marBottom w:val="0"/>
          <w:divBdr>
            <w:top w:val="none" w:sz="0" w:space="0" w:color="auto"/>
            <w:left w:val="none" w:sz="0" w:space="0" w:color="auto"/>
            <w:bottom w:val="single" w:sz="12" w:space="1" w:color="auto"/>
            <w:right w:val="none" w:sz="0" w:space="0" w:color="auto"/>
          </w:divBdr>
        </w:div>
        <w:div w:id="735904427">
          <w:marLeft w:val="0"/>
          <w:marRight w:val="0"/>
          <w:marTop w:val="0"/>
          <w:marBottom w:val="0"/>
          <w:divBdr>
            <w:top w:val="none" w:sz="0" w:space="0" w:color="auto"/>
            <w:left w:val="none" w:sz="0" w:space="0" w:color="auto"/>
            <w:bottom w:val="single" w:sz="12" w:space="1" w:color="auto"/>
            <w:right w:val="none" w:sz="0" w:space="0" w:color="auto"/>
          </w:divBdr>
        </w:div>
        <w:div w:id="1480997075">
          <w:marLeft w:val="0"/>
          <w:marRight w:val="0"/>
          <w:marTop w:val="0"/>
          <w:marBottom w:val="0"/>
          <w:divBdr>
            <w:top w:val="none" w:sz="0" w:space="0" w:color="auto"/>
            <w:left w:val="none" w:sz="0" w:space="0" w:color="auto"/>
            <w:bottom w:val="single" w:sz="12" w:space="0" w:color="auto"/>
            <w:right w:val="none" w:sz="0" w:space="0" w:color="auto"/>
          </w:divBdr>
        </w:div>
      </w:divsChild>
    </w:div>
    <w:div w:id="606427483">
      <w:bodyDiv w:val="1"/>
      <w:marLeft w:val="0"/>
      <w:marRight w:val="0"/>
      <w:marTop w:val="0"/>
      <w:marBottom w:val="0"/>
      <w:divBdr>
        <w:top w:val="none" w:sz="0" w:space="0" w:color="auto"/>
        <w:left w:val="none" w:sz="0" w:space="0" w:color="auto"/>
        <w:bottom w:val="none" w:sz="0" w:space="0" w:color="auto"/>
        <w:right w:val="none" w:sz="0" w:space="0" w:color="auto"/>
      </w:divBdr>
      <w:divsChild>
        <w:div w:id="1692947824">
          <w:marLeft w:val="0"/>
          <w:marRight w:val="0"/>
          <w:marTop w:val="0"/>
          <w:marBottom w:val="0"/>
          <w:divBdr>
            <w:top w:val="none" w:sz="0" w:space="0" w:color="auto"/>
            <w:left w:val="none" w:sz="0" w:space="0" w:color="auto"/>
            <w:bottom w:val="none" w:sz="0" w:space="0" w:color="auto"/>
            <w:right w:val="none" w:sz="0" w:space="0" w:color="auto"/>
          </w:divBdr>
        </w:div>
        <w:div w:id="1006328224">
          <w:marLeft w:val="0"/>
          <w:marRight w:val="0"/>
          <w:marTop w:val="0"/>
          <w:marBottom w:val="0"/>
          <w:divBdr>
            <w:top w:val="none" w:sz="0" w:space="0" w:color="auto"/>
            <w:left w:val="none" w:sz="0" w:space="0" w:color="auto"/>
            <w:bottom w:val="none" w:sz="0" w:space="0" w:color="auto"/>
            <w:right w:val="none" w:sz="0" w:space="0" w:color="auto"/>
          </w:divBdr>
          <w:divsChild>
            <w:div w:id="1426341717">
              <w:marLeft w:val="0"/>
              <w:marRight w:val="0"/>
              <w:marTop w:val="0"/>
              <w:marBottom w:val="0"/>
              <w:divBdr>
                <w:top w:val="none" w:sz="0" w:space="0" w:color="auto"/>
                <w:left w:val="none" w:sz="0" w:space="0" w:color="auto"/>
                <w:bottom w:val="none" w:sz="0" w:space="0" w:color="auto"/>
                <w:right w:val="none" w:sz="0" w:space="0" w:color="auto"/>
              </w:divBdr>
            </w:div>
            <w:div w:id="672343868">
              <w:marLeft w:val="0"/>
              <w:marRight w:val="0"/>
              <w:marTop w:val="0"/>
              <w:marBottom w:val="0"/>
              <w:divBdr>
                <w:top w:val="none" w:sz="0" w:space="0" w:color="auto"/>
                <w:left w:val="none" w:sz="0" w:space="0" w:color="auto"/>
                <w:bottom w:val="none" w:sz="0" w:space="0" w:color="auto"/>
                <w:right w:val="none" w:sz="0" w:space="0" w:color="auto"/>
              </w:divBdr>
            </w:div>
          </w:divsChild>
        </w:div>
        <w:div w:id="1781489087">
          <w:marLeft w:val="0"/>
          <w:marRight w:val="0"/>
          <w:marTop w:val="0"/>
          <w:marBottom w:val="0"/>
          <w:divBdr>
            <w:top w:val="none" w:sz="0" w:space="0" w:color="auto"/>
            <w:left w:val="none" w:sz="0" w:space="0" w:color="auto"/>
            <w:bottom w:val="none" w:sz="0" w:space="0" w:color="auto"/>
            <w:right w:val="none" w:sz="0" w:space="0" w:color="auto"/>
          </w:divBdr>
        </w:div>
        <w:div w:id="56635855">
          <w:marLeft w:val="0"/>
          <w:marRight w:val="0"/>
          <w:marTop w:val="0"/>
          <w:marBottom w:val="0"/>
          <w:divBdr>
            <w:top w:val="none" w:sz="0" w:space="0" w:color="auto"/>
            <w:left w:val="none" w:sz="0" w:space="0" w:color="auto"/>
            <w:bottom w:val="none" w:sz="0" w:space="0" w:color="auto"/>
            <w:right w:val="none" w:sz="0" w:space="0" w:color="auto"/>
          </w:divBdr>
        </w:div>
        <w:div w:id="1787386016">
          <w:marLeft w:val="0"/>
          <w:marRight w:val="0"/>
          <w:marTop w:val="0"/>
          <w:marBottom w:val="0"/>
          <w:divBdr>
            <w:top w:val="none" w:sz="0" w:space="0" w:color="auto"/>
            <w:left w:val="none" w:sz="0" w:space="0" w:color="auto"/>
            <w:bottom w:val="none" w:sz="0" w:space="0" w:color="auto"/>
            <w:right w:val="none" w:sz="0" w:space="0" w:color="auto"/>
          </w:divBdr>
        </w:div>
      </w:divsChild>
    </w:div>
    <w:div w:id="912353719">
      <w:bodyDiv w:val="1"/>
      <w:marLeft w:val="0"/>
      <w:marRight w:val="0"/>
      <w:marTop w:val="0"/>
      <w:marBottom w:val="0"/>
      <w:divBdr>
        <w:top w:val="none" w:sz="0" w:space="0" w:color="auto"/>
        <w:left w:val="none" w:sz="0" w:space="0" w:color="auto"/>
        <w:bottom w:val="none" w:sz="0" w:space="0" w:color="auto"/>
        <w:right w:val="none" w:sz="0" w:space="0" w:color="auto"/>
      </w:divBdr>
      <w:divsChild>
        <w:div w:id="1748335883">
          <w:marLeft w:val="0"/>
          <w:marRight w:val="0"/>
          <w:marTop w:val="0"/>
          <w:marBottom w:val="0"/>
          <w:divBdr>
            <w:top w:val="none" w:sz="0" w:space="0" w:color="auto"/>
            <w:left w:val="none" w:sz="0" w:space="0" w:color="auto"/>
            <w:bottom w:val="none" w:sz="0" w:space="0" w:color="auto"/>
            <w:right w:val="none" w:sz="0" w:space="0" w:color="auto"/>
          </w:divBdr>
        </w:div>
      </w:divsChild>
    </w:div>
    <w:div w:id="981272459">
      <w:bodyDiv w:val="1"/>
      <w:marLeft w:val="0"/>
      <w:marRight w:val="0"/>
      <w:marTop w:val="0"/>
      <w:marBottom w:val="0"/>
      <w:divBdr>
        <w:top w:val="none" w:sz="0" w:space="0" w:color="auto"/>
        <w:left w:val="none" w:sz="0" w:space="0" w:color="auto"/>
        <w:bottom w:val="none" w:sz="0" w:space="0" w:color="auto"/>
        <w:right w:val="none" w:sz="0" w:space="0" w:color="auto"/>
      </w:divBdr>
    </w:div>
    <w:div w:id="1263025810">
      <w:bodyDiv w:val="1"/>
      <w:marLeft w:val="0"/>
      <w:marRight w:val="0"/>
      <w:marTop w:val="0"/>
      <w:marBottom w:val="0"/>
      <w:divBdr>
        <w:top w:val="none" w:sz="0" w:space="0" w:color="auto"/>
        <w:left w:val="none" w:sz="0" w:space="0" w:color="auto"/>
        <w:bottom w:val="none" w:sz="0" w:space="0" w:color="auto"/>
        <w:right w:val="none" w:sz="0" w:space="0" w:color="auto"/>
      </w:divBdr>
      <w:divsChild>
        <w:div w:id="2015766806">
          <w:marLeft w:val="180"/>
          <w:marRight w:val="0"/>
          <w:marTop w:val="0"/>
          <w:marBottom w:val="0"/>
          <w:divBdr>
            <w:top w:val="single" w:sz="8" w:space="1" w:color="auto"/>
            <w:left w:val="single" w:sz="8" w:space="7" w:color="auto"/>
            <w:bottom w:val="single" w:sz="8" w:space="1" w:color="auto"/>
            <w:right w:val="single" w:sz="8" w:space="0" w:color="auto"/>
          </w:divBdr>
        </w:div>
      </w:divsChild>
    </w:div>
    <w:div w:id="15564255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1458</Words>
  <Characters>8317</Characters>
  <Application>Microsoft Macintosh Word</Application>
  <DocSecurity>0</DocSecurity>
  <Lines>69</Lines>
  <Paragraphs>19</Paragraphs>
  <ScaleCrop>false</ScaleCrop>
  <Company>Rockridge Secondary School</Company>
  <LinksUpToDate>false</LinksUpToDate>
  <CharactersWithSpaces>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Bodnar</dc:creator>
  <cp:keywords/>
  <dc:description/>
  <cp:lastModifiedBy>Geoff Bodnar</cp:lastModifiedBy>
  <cp:revision>6</cp:revision>
  <dcterms:created xsi:type="dcterms:W3CDTF">2015-09-15T00:49:00Z</dcterms:created>
  <dcterms:modified xsi:type="dcterms:W3CDTF">2015-09-22T03:50:00Z</dcterms:modified>
</cp:coreProperties>
</file>